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E28F4" w14:textId="78C66D87" w:rsidR="00B87FB5" w:rsidRPr="00C52F93" w:rsidRDefault="00B87FB5" w:rsidP="00B87FB5">
      <w:pPr>
        <w:spacing w:after="0"/>
        <w:jc w:val="right"/>
        <w:rPr>
          <w:rFonts w:ascii="Times New Roman" w:hAnsi="Times New Roman"/>
          <w:b/>
          <w:bCs/>
          <w:sz w:val="24"/>
          <w:szCs w:val="24"/>
        </w:rPr>
      </w:pPr>
      <w:r w:rsidRPr="00C52F93">
        <w:rPr>
          <w:rFonts w:ascii="Times New Roman" w:hAnsi="Times New Roman"/>
          <w:b/>
          <w:bCs/>
          <w:sz w:val="24"/>
          <w:szCs w:val="24"/>
        </w:rPr>
        <w:t>Приложение</w:t>
      </w:r>
      <w:r w:rsidR="001A4DFF">
        <w:rPr>
          <w:rFonts w:ascii="Times New Roman" w:hAnsi="Times New Roman"/>
          <w:b/>
          <w:bCs/>
          <w:sz w:val="24"/>
          <w:szCs w:val="24"/>
        </w:rPr>
        <w:t xml:space="preserve"> 2.29</w:t>
      </w:r>
      <w:r w:rsidRPr="00C52F93">
        <w:rPr>
          <w:rFonts w:ascii="Times New Roman" w:hAnsi="Times New Roman"/>
          <w:b/>
          <w:bCs/>
          <w:sz w:val="24"/>
          <w:szCs w:val="24"/>
        </w:rPr>
        <w:t xml:space="preserve"> </w:t>
      </w:r>
      <w:r w:rsidR="00412854">
        <w:rPr>
          <w:rFonts w:ascii="Times New Roman" w:hAnsi="Times New Roman"/>
          <w:b/>
          <w:bCs/>
          <w:sz w:val="24"/>
          <w:szCs w:val="24"/>
        </w:rPr>
        <w:t xml:space="preserve">     </w:t>
      </w:r>
    </w:p>
    <w:p w14:paraId="209609EF" w14:textId="6DBA3950" w:rsidR="00B87FB5" w:rsidRPr="00C52F93" w:rsidRDefault="00B87FB5" w:rsidP="00B87FB5">
      <w:pPr>
        <w:spacing w:after="0" w:line="240" w:lineRule="auto"/>
        <w:jc w:val="right"/>
        <w:rPr>
          <w:rFonts w:ascii="Times New Roman" w:hAnsi="Times New Roman"/>
          <w:b/>
          <w:iCs/>
          <w:sz w:val="24"/>
          <w:szCs w:val="24"/>
        </w:rPr>
      </w:pPr>
      <w:r w:rsidRPr="00C52F93">
        <w:rPr>
          <w:rFonts w:ascii="Times New Roman" w:hAnsi="Times New Roman"/>
          <w:b/>
          <w:sz w:val="24"/>
          <w:szCs w:val="24"/>
        </w:rPr>
        <w:t xml:space="preserve">к </w:t>
      </w:r>
      <w:r w:rsidR="00CC5E66">
        <w:rPr>
          <w:rFonts w:ascii="Times New Roman" w:hAnsi="Times New Roman"/>
          <w:b/>
          <w:sz w:val="24"/>
          <w:szCs w:val="24"/>
        </w:rPr>
        <w:t>А</w:t>
      </w:r>
      <w:r w:rsidRPr="00C52F93">
        <w:rPr>
          <w:rFonts w:ascii="Times New Roman" w:hAnsi="Times New Roman"/>
          <w:b/>
          <w:sz w:val="24"/>
          <w:szCs w:val="24"/>
        </w:rPr>
        <w:t xml:space="preserve">ОП-П по </w:t>
      </w:r>
      <w:r w:rsidRPr="00C52F93">
        <w:rPr>
          <w:rFonts w:ascii="Times New Roman" w:hAnsi="Times New Roman"/>
          <w:b/>
          <w:iCs/>
          <w:sz w:val="24"/>
          <w:szCs w:val="24"/>
        </w:rPr>
        <w:t xml:space="preserve">специальности </w:t>
      </w:r>
    </w:p>
    <w:p w14:paraId="3707E1E1" w14:textId="77777777" w:rsidR="00B87FB5" w:rsidRPr="00C52F93" w:rsidRDefault="00B87FB5" w:rsidP="00B87FB5">
      <w:pPr>
        <w:spacing w:after="0" w:line="240" w:lineRule="auto"/>
        <w:jc w:val="right"/>
        <w:rPr>
          <w:rFonts w:ascii="Times New Roman" w:hAnsi="Times New Roman"/>
          <w:b/>
          <w:sz w:val="24"/>
          <w:szCs w:val="24"/>
        </w:rPr>
      </w:pPr>
      <w:r w:rsidRPr="00C52F93">
        <w:rPr>
          <w:rFonts w:ascii="Times New Roman" w:hAnsi="Times New Roman"/>
          <w:b/>
          <w:sz w:val="24"/>
          <w:szCs w:val="24"/>
        </w:rPr>
        <w:t>11.02.17 Разработка электронных устройств и систем</w:t>
      </w:r>
    </w:p>
    <w:p w14:paraId="3FBF8F5D" w14:textId="77777777" w:rsidR="00F558FE" w:rsidRPr="00346CC0" w:rsidRDefault="00F558FE" w:rsidP="00F558FE">
      <w:pPr>
        <w:spacing w:line="240" w:lineRule="auto"/>
        <w:jc w:val="center"/>
        <w:rPr>
          <w:rFonts w:ascii="Times New Roman" w:hAnsi="Times New Roman"/>
          <w:sz w:val="24"/>
          <w:szCs w:val="24"/>
        </w:rPr>
      </w:pPr>
    </w:p>
    <w:p w14:paraId="32EBB3DC" w14:textId="77777777" w:rsidR="00F558FE" w:rsidRPr="00346CC0" w:rsidRDefault="00F558FE" w:rsidP="00F558FE">
      <w:pPr>
        <w:spacing w:line="240" w:lineRule="auto"/>
        <w:jc w:val="center"/>
        <w:rPr>
          <w:rFonts w:ascii="Times New Roman" w:hAnsi="Times New Roman"/>
          <w:sz w:val="24"/>
          <w:szCs w:val="24"/>
        </w:rPr>
      </w:pPr>
    </w:p>
    <w:p w14:paraId="175FC6EE" w14:textId="77777777" w:rsidR="00F558FE" w:rsidRPr="00346CC0" w:rsidRDefault="00F558FE" w:rsidP="00F558FE">
      <w:pPr>
        <w:spacing w:line="240" w:lineRule="auto"/>
        <w:jc w:val="center"/>
        <w:rPr>
          <w:rFonts w:ascii="Times New Roman" w:hAnsi="Times New Roman"/>
          <w:sz w:val="24"/>
          <w:szCs w:val="24"/>
        </w:rPr>
      </w:pPr>
    </w:p>
    <w:p w14:paraId="5E228139" w14:textId="77777777" w:rsidR="00F558FE" w:rsidRPr="00346CC0" w:rsidRDefault="00F558FE" w:rsidP="00F558FE">
      <w:pPr>
        <w:shd w:val="clear" w:color="auto" w:fill="FFFFFF"/>
        <w:spacing w:line="240" w:lineRule="auto"/>
        <w:jc w:val="center"/>
        <w:rPr>
          <w:rFonts w:ascii="Times New Roman" w:hAnsi="Times New Roman"/>
          <w:caps/>
          <w:sz w:val="24"/>
          <w:szCs w:val="24"/>
        </w:rPr>
      </w:pPr>
    </w:p>
    <w:p w14:paraId="6CC4618A" w14:textId="77777777" w:rsidR="00F558FE" w:rsidRPr="00346CC0" w:rsidRDefault="00F558FE" w:rsidP="00F558FE">
      <w:pPr>
        <w:shd w:val="clear" w:color="auto" w:fill="FFFFFF"/>
        <w:spacing w:line="240" w:lineRule="auto"/>
        <w:jc w:val="center"/>
        <w:rPr>
          <w:rFonts w:ascii="Times New Roman" w:hAnsi="Times New Roman"/>
          <w:caps/>
          <w:sz w:val="24"/>
          <w:szCs w:val="24"/>
        </w:rPr>
      </w:pPr>
    </w:p>
    <w:p w14:paraId="44DED24F" w14:textId="77777777" w:rsidR="00F558FE" w:rsidRPr="00346CC0" w:rsidRDefault="00F558FE" w:rsidP="00F558FE">
      <w:pPr>
        <w:shd w:val="clear" w:color="auto" w:fill="FFFFFF"/>
        <w:spacing w:line="240" w:lineRule="auto"/>
        <w:jc w:val="center"/>
        <w:rPr>
          <w:rFonts w:ascii="Times New Roman" w:hAnsi="Times New Roman"/>
          <w:caps/>
          <w:sz w:val="24"/>
          <w:szCs w:val="24"/>
        </w:rPr>
      </w:pPr>
    </w:p>
    <w:p w14:paraId="3336FF2F" w14:textId="77777777" w:rsidR="00F558FE" w:rsidRPr="00346CC0" w:rsidRDefault="00F558FE" w:rsidP="00F558FE">
      <w:pPr>
        <w:shd w:val="clear" w:color="auto" w:fill="FFFFFF"/>
        <w:spacing w:line="240" w:lineRule="auto"/>
        <w:jc w:val="center"/>
        <w:rPr>
          <w:rFonts w:ascii="Times New Roman" w:hAnsi="Times New Roman"/>
          <w:caps/>
          <w:sz w:val="24"/>
          <w:szCs w:val="24"/>
        </w:rPr>
      </w:pPr>
    </w:p>
    <w:p w14:paraId="5FE889C9" w14:textId="77777777" w:rsidR="00F558FE" w:rsidRPr="00346CC0" w:rsidRDefault="00F558FE" w:rsidP="00F558FE">
      <w:pPr>
        <w:shd w:val="clear" w:color="auto" w:fill="FFFFFF"/>
        <w:spacing w:line="240" w:lineRule="auto"/>
        <w:jc w:val="center"/>
        <w:rPr>
          <w:rFonts w:ascii="Times New Roman" w:hAnsi="Times New Roman"/>
          <w:caps/>
          <w:sz w:val="24"/>
          <w:szCs w:val="24"/>
        </w:rPr>
      </w:pPr>
    </w:p>
    <w:p w14:paraId="76FACA72" w14:textId="77777777" w:rsidR="00F558FE" w:rsidRPr="00346CC0" w:rsidRDefault="00F558FE" w:rsidP="00F558FE">
      <w:pPr>
        <w:shd w:val="clear" w:color="auto" w:fill="FFFFFF"/>
        <w:spacing w:line="240" w:lineRule="auto"/>
        <w:jc w:val="center"/>
        <w:rPr>
          <w:rFonts w:ascii="Times New Roman" w:hAnsi="Times New Roman"/>
          <w:caps/>
          <w:sz w:val="24"/>
          <w:szCs w:val="24"/>
        </w:rPr>
      </w:pPr>
    </w:p>
    <w:p w14:paraId="0E355CDF" w14:textId="77777777" w:rsidR="00F558FE" w:rsidRPr="00346CC0" w:rsidRDefault="00F558FE" w:rsidP="00F558FE">
      <w:pPr>
        <w:shd w:val="clear" w:color="auto" w:fill="FFFFFF"/>
        <w:spacing w:line="240" w:lineRule="auto"/>
        <w:jc w:val="center"/>
        <w:rPr>
          <w:rFonts w:ascii="Times New Roman" w:hAnsi="Times New Roman"/>
          <w:caps/>
          <w:sz w:val="24"/>
          <w:szCs w:val="24"/>
        </w:rPr>
      </w:pPr>
    </w:p>
    <w:p w14:paraId="3632D7BF" w14:textId="77777777" w:rsidR="00CC5E66" w:rsidRPr="00CC5E66" w:rsidRDefault="00CC5E66" w:rsidP="00CC5E66">
      <w:pPr>
        <w:shd w:val="clear" w:color="auto" w:fill="FFFFFF"/>
        <w:spacing w:line="240" w:lineRule="auto"/>
        <w:ind w:left="1670" w:hanging="1118"/>
        <w:jc w:val="center"/>
        <w:rPr>
          <w:rFonts w:ascii="Times New Roman" w:hAnsi="Times New Roman"/>
          <w:b/>
          <w:bCs/>
          <w:i/>
          <w:sz w:val="24"/>
          <w:szCs w:val="24"/>
          <w:lang w:bidi="ru-RU"/>
        </w:rPr>
      </w:pPr>
      <w:r w:rsidRPr="00CC5E66">
        <w:rPr>
          <w:rFonts w:ascii="Times New Roman" w:hAnsi="Times New Roman"/>
          <w:b/>
          <w:bCs/>
          <w:i/>
          <w:sz w:val="24"/>
          <w:szCs w:val="24"/>
        </w:rPr>
        <w:t>АДАПТИРОВАННАЯ</w:t>
      </w:r>
      <w:r w:rsidRPr="00CC5E66">
        <w:rPr>
          <w:rFonts w:ascii="Times New Roman" w:hAnsi="Times New Roman"/>
          <w:b/>
          <w:bCs/>
          <w:i/>
          <w:sz w:val="24"/>
          <w:szCs w:val="24"/>
          <w:lang w:bidi="ru-RU"/>
        </w:rPr>
        <w:t xml:space="preserve"> ПРОГРАММА УЧЕБНОЙ ДИСЦИПЛИНЫ</w:t>
      </w:r>
    </w:p>
    <w:p w14:paraId="578B7CEC" w14:textId="77777777" w:rsidR="00CC5E66" w:rsidRPr="00CC5E66" w:rsidRDefault="00CC5E66" w:rsidP="00CC5E66">
      <w:pPr>
        <w:shd w:val="clear" w:color="auto" w:fill="FFFFFF"/>
        <w:spacing w:line="240" w:lineRule="auto"/>
        <w:ind w:left="1670" w:hanging="1118"/>
        <w:jc w:val="center"/>
        <w:rPr>
          <w:rFonts w:ascii="Times New Roman" w:hAnsi="Times New Roman"/>
          <w:b/>
          <w:bCs/>
          <w:i/>
          <w:sz w:val="24"/>
          <w:szCs w:val="24"/>
          <w:lang w:bidi="ru-RU"/>
        </w:rPr>
      </w:pPr>
      <w:r w:rsidRPr="00CC5E66">
        <w:rPr>
          <w:rFonts w:ascii="Times New Roman" w:hAnsi="Times New Roman"/>
          <w:b/>
          <w:bCs/>
          <w:i/>
          <w:sz w:val="24"/>
          <w:szCs w:val="24"/>
          <w:u w:val="single"/>
          <w:lang w:bidi="ru-RU"/>
        </w:rPr>
        <w:t>ООД.09 «ИСТОРИЯ»</w:t>
      </w:r>
      <w:r w:rsidRPr="00CC5E66">
        <w:rPr>
          <w:rFonts w:ascii="Times New Roman" w:hAnsi="Times New Roman"/>
          <w:b/>
          <w:bCs/>
          <w:i/>
          <w:sz w:val="24"/>
          <w:szCs w:val="24"/>
          <w:lang w:bidi="ru-RU"/>
        </w:rPr>
        <w:t xml:space="preserve"> </w:t>
      </w:r>
    </w:p>
    <w:p w14:paraId="1D444EF7" w14:textId="77777777" w:rsidR="00CC5E66" w:rsidRPr="00CC5E66" w:rsidRDefault="00CC5E66" w:rsidP="00CC5E66">
      <w:pPr>
        <w:shd w:val="clear" w:color="auto" w:fill="FFFFFF"/>
        <w:spacing w:line="240" w:lineRule="auto"/>
        <w:ind w:left="1670" w:hanging="1118"/>
        <w:jc w:val="center"/>
        <w:rPr>
          <w:rFonts w:ascii="Times New Roman" w:hAnsi="Times New Roman"/>
          <w:b/>
          <w:i/>
          <w:sz w:val="24"/>
          <w:szCs w:val="24"/>
        </w:rPr>
      </w:pPr>
      <w:bookmarkStart w:id="0" w:name="_Hlk151560760"/>
      <w:bookmarkStart w:id="1" w:name="_Hlk151561143"/>
      <w:r w:rsidRPr="00CC5E66">
        <w:rPr>
          <w:rFonts w:ascii="Times New Roman" w:hAnsi="Times New Roman"/>
          <w:b/>
          <w:i/>
          <w:sz w:val="24"/>
          <w:szCs w:val="24"/>
        </w:rPr>
        <w:t>для лиц с инвалидностью без нарушения психофизического развития</w:t>
      </w:r>
      <w:bookmarkEnd w:id="0"/>
      <w:bookmarkEnd w:id="1"/>
    </w:p>
    <w:p w14:paraId="4ABE1B6B" w14:textId="77777777" w:rsidR="00F558FE" w:rsidRPr="00346CC0" w:rsidRDefault="00F558FE" w:rsidP="00F558FE">
      <w:pPr>
        <w:shd w:val="clear" w:color="auto" w:fill="FFFFFF"/>
        <w:spacing w:line="240" w:lineRule="auto"/>
        <w:ind w:left="1670" w:hanging="1118"/>
        <w:jc w:val="center"/>
        <w:rPr>
          <w:rFonts w:ascii="Times New Roman" w:hAnsi="Times New Roman"/>
          <w:sz w:val="24"/>
          <w:szCs w:val="24"/>
        </w:rPr>
      </w:pPr>
    </w:p>
    <w:p w14:paraId="7A2EA558" w14:textId="77777777" w:rsidR="00F558FE" w:rsidRPr="00346CC0"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8"/>
        <w:jc w:val="center"/>
        <w:rPr>
          <w:rFonts w:ascii="Times New Roman" w:hAnsi="Times New Roman"/>
          <w:sz w:val="24"/>
          <w:szCs w:val="24"/>
        </w:rPr>
      </w:pPr>
    </w:p>
    <w:p w14:paraId="6A8A1A20" w14:textId="77777777" w:rsidR="00F558FE" w:rsidRPr="00346CC0"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4F1932E3" w14:textId="77777777" w:rsidR="00F558FE" w:rsidRPr="00346CC0"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14C21292" w14:textId="77777777" w:rsidR="00F558FE" w:rsidRPr="00346CC0"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744F384A" w14:textId="77777777" w:rsidR="00F558FE" w:rsidRPr="00346CC0"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1E2F5324" w14:textId="77777777" w:rsidR="00F558FE" w:rsidRPr="00346CC0"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1895410E" w14:textId="77777777" w:rsidR="00F558FE" w:rsidRPr="00346CC0"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p>
    <w:p w14:paraId="30ED79AC" w14:textId="206EA034" w:rsidR="00F558FE"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4F04B884" w14:textId="032780B1" w:rsidR="00F558FE"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1D80A686" w14:textId="6B811A34" w:rsidR="00F558FE" w:rsidRDefault="00F558FE"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6698F9B9" w14:textId="77777777" w:rsidR="00B87FB5" w:rsidRDefault="00B87FB5"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6760FCA5" w14:textId="77777777" w:rsidR="00B87FB5" w:rsidRDefault="00B87FB5" w:rsidP="00F5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4"/>
          <w:szCs w:val="24"/>
        </w:rPr>
      </w:pPr>
    </w:p>
    <w:p w14:paraId="21618F2E" w14:textId="4FD1BD05" w:rsidR="00F558FE" w:rsidRDefault="00F558FE" w:rsidP="00113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p>
    <w:p w14:paraId="3C4D53F7" w14:textId="77777777" w:rsidR="00113587" w:rsidRPr="00346CC0" w:rsidRDefault="00113587" w:rsidP="001135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pPr>
    </w:p>
    <w:p w14:paraId="36BEAD6E" w14:textId="3D957786" w:rsidR="00F558FE" w:rsidRPr="00D875BE" w:rsidRDefault="00F558FE" w:rsidP="00F558FE">
      <w:pPr>
        <w:shd w:val="clear" w:color="auto" w:fill="FFFFFF"/>
        <w:spacing w:line="240" w:lineRule="auto"/>
        <w:jc w:val="center"/>
        <w:rPr>
          <w:rFonts w:ascii="Times New Roman" w:hAnsi="Times New Roman"/>
          <w:b/>
          <w:sz w:val="24"/>
          <w:szCs w:val="24"/>
        </w:rPr>
      </w:pPr>
      <w:r w:rsidRPr="00D875BE">
        <w:rPr>
          <w:rFonts w:ascii="Times New Roman" w:hAnsi="Times New Roman"/>
          <w:b/>
          <w:sz w:val="24"/>
          <w:szCs w:val="24"/>
        </w:rPr>
        <w:t>Серпухов, 202</w:t>
      </w:r>
      <w:r w:rsidR="00113587" w:rsidRPr="00D875BE">
        <w:rPr>
          <w:rFonts w:ascii="Times New Roman" w:hAnsi="Times New Roman"/>
          <w:b/>
          <w:sz w:val="24"/>
          <w:szCs w:val="24"/>
        </w:rPr>
        <w:t>6</w:t>
      </w:r>
      <w:r w:rsidRPr="00D875BE">
        <w:rPr>
          <w:rFonts w:ascii="Times New Roman" w:hAnsi="Times New Roman"/>
          <w:b/>
          <w:sz w:val="24"/>
          <w:szCs w:val="24"/>
        </w:rPr>
        <w:t xml:space="preserve"> г.</w:t>
      </w:r>
    </w:p>
    <w:p w14:paraId="19C38D3D" w14:textId="77777777" w:rsidR="00400CF8" w:rsidRPr="00400CF8" w:rsidRDefault="00400CF8" w:rsidP="007C65C6">
      <w:pPr>
        <w:widowControl w:val="0"/>
        <w:shd w:val="clear" w:color="auto" w:fill="FFFFFF"/>
        <w:autoSpaceDE w:val="0"/>
        <w:autoSpaceDN w:val="0"/>
        <w:spacing w:after="0" w:line="240" w:lineRule="auto"/>
        <w:jc w:val="center"/>
        <w:rPr>
          <w:rFonts w:ascii="Times New Roman" w:hAnsi="Times New Roman"/>
          <w:bCs/>
          <w:sz w:val="24"/>
          <w:szCs w:val="24"/>
          <w:lang w:eastAsia="ru-RU" w:bidi="ru-RU"/>
        </w:rPr>
      </w:pPr>
    </w:p>
    <w:p w14:paraId="3CD42D73" w14:textId="77777777" w:rsidR="00B87FB5" w:rsidRDefault="00B87FB5" w:rsidP="005A5367">
      <w:pPr>
        <w:widowControl w:val="0"/>
        <w:autoSpaceDE w:val="0"/>
        <w:autoSpaceDN w:val="0"/>
        <w:spacing w:after="0" w:line="240" w:lineRule="auto"/>
        <w:ind w:firstLine="708"/>
        <w:jc w:val="both"/>
        <w:rPr>
          <w:rFonts w:ascii="Times New Roman" w:hAnsi="Times New Roman"/>
          <w:sz w:val="24"/>
          <w:szCs w:val="24"/>
          <w:lang w:eastAsia="ru-RU" w:bidi="ru-RU"/>
        </w:rPr>
        <w:sectPr w:rsidR="00B87FB5" w:rsidSect="00DA6A44">
          <w:footerReference w:type="even" r:id="rId8"/>
          <w:pgSz w:w="11906" w:h="16838"/>
          <w:pgMar w:top="1134" w:right="850" w:bottom="1134" w:left="1701" w:header="708" w:footer="708" w:gutter="0"/>
          <w:cols w:space="720"/>
          <w:titlePg/>
          <w:docGrid w:linePitch="299"/>
        </w:sectPr>
      </w:pPr>
    </w:p>
    <w:p w14:paraId="109052E0" w14:textId="5E3DC656" w:rsidR="00113587" w:rsidRPr="00C04978" w:rsidRDefault="00CC5E66" w:rsidP="005A5367">
      <w:pPr>
        <w:widowControl w:val="0"/>
        <w:autoSpaceDE w:val="0"/>
        <w:autoSpaceDN w:val="0"/>
        <w:spacing w:after="0" w:line="240" w:lineRule="auto"/>
        <w:ind w:firstLine="708"/>
        <w:jc w:val="both"/>
        <w:rPr>
          <w:rFonts w:ascii="Times New Roman" w:hAnsi="Times New Roman"/>
          <w:b/>
          <w:sz w:val="24"/>
          <w:szCs w:val="24"/>
          <w:lang w:bidi="ru-RU"/>
        </w:rPr>
      </w:pPr>
      <w:bookmarkStart w:id="2" w:name="_Hlk229409126"/>
      <w:r w:rsidRPr="00CC5E66">
        <w:rPr>
          <w:rFonts w:ascii="Times New Roman" w:hAnsi="Times New Roman"/>
          <w:sz w:val="24"/>
          <w:szCs w:val="24"/>
          <w:lang w:eastAsia="ru-RU" w:bidi="ru-RU"/>
        </w:rPr>
        <w:lastRenderedPageBreak/>
        <w:t xml:space="preserve">Адаптированная  программа учебной дисциплины ООД.09 История разработана в соответствии с требованиями Федерального государственного образовательного стандарта среднего общего образования, утверждённого приказом Министерства образования и науки РФ №413 от 17 мая 2012 года в действующей редакции, федеральной образовательной программы среднего общего образования, утверждённой приказом Министерства просвещения РФ от 18.05.2023 №371, примерной адаптированной программы, утверждённой на заседании Совета по оценке содержания и качества примерных рабочих программ общеобразовательного социально-гуманитарного циклов среднего профессионального образования (протокол №14 от 30.11.2022 г.), Федерального государственного образовательного стандарта среднего профессионального образования по специальности </w:t>
      </w:r>
      <w:r w:rsidR="00D24174">
        <w:rPr>
          <w:rFonts w:ascii="Times New Roman" w:hAnsi="Times New Roman"/>
          <w:sz w:val="24"/>
          <w:szCs w:val="24"/>
        </w:rPr>
        <w:t>11.02.17 Разработка электронных устройств и систем</w:t>
      </w:r>
      <w:r w:rsidR="00D24174" w:rsidRPr="00C04978">
        <w:rPr>
          <w:rFonts w:ascii="Times New Roman" w:hAnsi="Times New Roman"/>
          <w:sz w:val="24"/>
          <w:szCs w:val="24"/>
          <w:lang w:bidi="ru-RU"/>
        </w:rPr>
        <w:t xml:space="preserve">, </w:t>
      </w:r>
      <w:r w:rsidR="00D24174" w:rsidRPr="00C04978">
        <w:rPr>
          <w:rFonts w:ascii="Times New Roman" w:hAnsi="Times New Roman"/>
          <w:sz w:val="24"/>
          <w:szCs w:val="24"/>
        </w:rPr>
        <w:t>утвержденного п</w:t>
      </w:r>
      <w:r w:rsidR="00D24174" w:rsidRPr="00C04978">
        <w:rPr>
          <w:rFonts w:ascii="Times New Roman" w:hAnsi="Times New Roman"/>
          <w:bCs/>
          <w:sz w:val="24"/>
          <w:szCs w:val="24"/>
        </w:rPr>
        <w:t xml:space="preserve">риказом Министерства </w:t>
      </w:r>
      <w:r w:rsidR="00D24174">
        <w:rPr>
          <w:rFonts w:ascii="Times New Roman" w:hAnsi="Times New Roman"/>
          <w:bCs/>
          <w:sz w:val="24"/>
          <w:szCs w:val="24"/>
        </w:rPr>
        <w:t>просвещения России</w:t>
      </w:r>
      <w:r w:rsidR="00D24174" w:rsidRPr="00C04978">
        <w:rPr>
          <w:rFonts w:ascii="Times New Roman" w:hAnsi="Times New Roman"/>
          <w:bCs/>
          <w:sz w:val="24"/>
          <w:szCs w:val="24"/>
        </w:rPr>
        <w:t xml:space="preserve"> </w:t>
      </w:r>
      <w:r w:rsidR="00D24174" w:rsidRPr="008D26B0">
        <w:rPr>
          <w:rFonts w:ascii="Times New Roman" w:hAnsi="Times New Roman"/>
          <w:bCs/>
          <w:sz w:val="24"/>
          <w:szCs w:val="24"/>
        </w:rPr>
        <w:t>от 2 июня 2022 г. N 392</w:t>
      </w:r>
      <w:r w:rsidR="00D24174">
        <w:rPr>
          <w:rFonts w:ascii="Times New Roman" w:hAnsi="Times New Roman"/>
          <w:bCs/>
          <w:sz w:val="24"/>
          <w:szCs w:val="24"/>
        </w:rPr>
        <w:t xml:space="preserve"> (зарегистрировано в Минюсте России 01.07.2022 № 69108)</w:t>
      </w:r>
      <w:r w:rsidR="00D24174" w:rsidRPr="00C04978">
        <w:rPr>
          <w:rFonts w:ascii="Times New Roman" w:hAnsi="Times New Roman"/>
          <w:sz w:val="24"/>
          <w:szCs w:val="24"/>
          <w:lang w:bidi="ru-RU"/>
        </w:rPr>
        <w:t xml:space="preserve"> </w:t>
      </w:r>
      <w:r w:rsidR="00D24174" w:rsidRPr="00C04978">
        <w:rPr>
          <w:rFonts w:ascii="Times New Roman" w:hAnsi="Times New Roman"/>
          <w:sz w:val="24"/>
          <w:szCs w:val="24"/>
        </w:rPr>
        <w:t>в действующей редакции</w:t>
      </w:r>
      <w:r w:rsidR="00D24174">
        <w:rPr>
          <w:rFonts w:ascii="Times New Roman" w:hAnsi="Times New Roman"/>
          <w:sz w:val="24"/>
          <w:szCs w:val="24"/>
        </w:rPr>
        <w:t xml:space="preserve">, </w:t>
      </w:r>
      <w:r w:rsidR="00412854" w:rsidRPr="00412854">
        <w:rPr>
          <w:rFonts w:ascii="Times New Roman" w:hAnsi="Times New Roman"/>
          <w:sz w:val="24"/>
          <w:szCs w:val="24"/>
          <w:lang w:bidi="ru-RU"/>
        </w:rPr>
        <w:t>с учетом примерной рабочей программы, одобренной на заседании Педагогического совета ФГБОУ ДПО ИРПО протоколом № 20 от 15 августа 2024г.</w:t>
      </w:r>
      <w:r w:rsidR="00612526">
        <w:rPr>
          <w:rFonts w:ascii="Times New Roman" w:hAnsi="Times New Roman"/>
          <w:sz w:val="24"/>
          <w:szCs w:val="24"/>
          <w:lang w:eastAsia="ru-RU" w:bidi="ru-RU"/>
        </w:rPr>
        <w:t xml:space="preserve"> </w:t>
      </w:r>
    </w:p>
    <w:p w14:paraId="3F0217C2" w14:textId="186F6A85" w:rsidR="007C65C6" w:rsidRPr="00400CF8" w:rsidRDefault="007C65C6" w:rsidP="00742528">
      <w:pPr>
        <w:widowControl w:val="0"/>
        <w:autoSpaceDE w:val="0"/>
        <w:autoSpaceDN w:val="0"/>
        <w:spacing w:after="0" w:line="276" w:lineRule="auto"/>
        <w:jc w:val="both"/>
        <w:rPr>
          <w:rFonts w:ascii="Times New Roman" w:hAnsi="Times New Roman"/>
          <w:b/>
          <w:sz w:val="24"/>
          <w:szCs w:val="24"/>
          <w:lang w:eastAsia="ru-RU" w:bidi="ru-RU"/>
        </w:rPr>
      </w:pPr>
    </w:p>
    <w:p w14:paraId="4E564F08" w14:textId="77777777" w:rsidR="007C65C6" w:rsidRPr="00400CF8" w:rsidRDefault="007C65C6" w:rsidP="007C65C6">
      <w:pPr>
        <w:widowControl w:val="0"/>
        <w:suppressAutoHyphens/>
        <w:autoSpaceDE w:val="0"/>
        <w:autoSpaceDN w:val="0"/>
        <w:spacing w:after="0" w:line="240" w:lineRule="auto"/>
        <w:jc w:val="both"/>
        <w:rPr>
          <w:rFonts w:ascii="Times New Roman" w:hAnsi="Times New Roman"/>
          <w:sz w:val="24"/>
          <w:szCs w:val="24"/>
          <w:lang w:eastAsia="ru-RU" w:bidi="ru-RU"/>
        </w:rPr>
      </w:pPr>
    </w:p>
    <w:p w14:paraId="6022D2C7" w14:textId="77777777" w:rsidR="007C65C6" w:rsidRPr="00400CF8" w:rsidRDefault="007C65C6" w:rsidP="007C65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both"/>
        <w:rPr>
          <w:rFonts w:ascii="Times New Roman" w:hAnsi="Times New Roman"/>
          <w:sz w:val="24"/>
          <w:szCs w:val="24"/>
          <w:lang w:bidi="ru-RU"/>
        </w:rPr>
      </w:pPr>
      <w:r w:rsidRPr="00400CF8">
        <w:rPr>
          <w:rFonts w:ascii="Times New Roman" w:hAnsi="Times New Roman"/>
          <w:sz w:val="24"/>
          <w:szCs w:val="24"/>
          <w:lang w:bidi="ru-RU"/>
        </w:rPr>
        <w:t>Организация-разработчик: ГБПОУ МО Серпуховский колледж»</w:t>
      </w:r>
    </w:p>
    <w:p w14:paraId="32FCF336" w14:textId="77777777" w:rsidR="007C65C6" w:rsidRPr="00400CF8" w:rsidRDefault="007C65C6" w:rsidP="007C65C6">
      <w:pPr>
        <w:widowControl w:val="0"/>
        <w:autoSpaceDE w:val="0"/>
        <w:autoSpaceDN w:val="0"/>
        <w:spacing w:after="0" w:line="240" w:lineRule="auto"/>
        <w:ind w:firstLine="709"/>
        <w:jc w:val="both"/>
        <w:rPr>
          <w:rFonts w:ascii="Times New Roman" w:hAnsi="Times New Roman"/>
          <w:sz w:val="24"/>
          <w:szCs w:val="24"/>
          <w:lang w:bidi="ru-RU"/>
        </w:rPr>
      </w:pPr>
    </w:p>
    <w:p w14:paraId="2D0B2D12" w14:textId="571CFEA5" w:rsidR="007C65C6" w:rsidRPr="00400CF8" w:rsidRDefault="007C65C6" w:rsidP="007C65C6">
      <w:pPr>
        <w:widowControl w:val="0"/>
        <w:autoSpaceDE w:val="0"/>
        <w:autoSpaceDN w:val="0"/>
        <w:spacing w:after="0" w:line="240" w:lineRule="auto"/>
        <w:jc w:val="both"/>
        <w:rPr>
          <w:rFonts w:ascii="Times New Roman" w:hAnsi="Times New Roman"/>
          <w:sz w:val="24"/>
          <w:szCs w:val="24"/>
          <w:lang w:bidi="ru-RU"/>
        </w:rPr>
      </w:pPr>
      <w:r w:rsidRPr="00400CF8">
        <w:rPr>
          <w:rFonts w:ascii="Times New Roman" w:hAnsi="Times New Roman"/>
          <w:sz w:val="24"/>
          <w:szCs w:val="24"/>
          <w:lang w:bidi="ru-RU"/>
        </w:rPr>
        <w:t xml:space="preserve">Разработчик: </w:t>
      </w:r>
      <w:r w:rsidR="00412854">
        <w:rPr>
          <w:rFonts w:ascii="Times New Roman" w:hAnsi="Times New Roman"/>
          <w:sz w:val="24"/>
          <w:szCs w:val="24"/>
          <w:lang w:bidi="ru-RU"/>
        </w:rPr>
        <w:t>Макушина И.Н</w:t>
      </w:r>
      <w:r w:rsidR="008D26B0">
        <w:rPr>
          <w:rFonts w:ascii="Times New Roman" w:hAnsi="Times New Roman"/>
          <w:sz w:val="24"/>
          <w:szCs w:val="24"/>
          <w:lang w:bidi="ru-RU"/>
        </w:rPr>
        <w:t>.</w:t>
      </w:r>
    </w:p>
    <w:p w14:paraId="20CCC5D6" w14:textId="77777777" w:rsidR="007C65C6" w:rsidRPr="00400CF8" w:rsidRDefault="007C65C6" w:rsidP="007C65C6">
      <w:pPr>
        <w:widowControl w:val="0"/>
        <w:autoSpaceDE w:val="0"/>
        <w:autoSpaceDN w:val="0"/>
        <w:spacing w:after="0" w:line="240" w:lineRule="auto"/>
        <w:jc w:val="both"/>
        <w:rPr>
          <w:rFonts w:ascii="Times New Roman" w:hAnsi="Times New Roman"/>
          <w:sz w:val="24"/>
          <w:szCs w:val="24"/>
          <w:lang w:bidi="ru-RU"/>
        </w:rPr>
      </w:pPr>
    </w:p>
    <w:p w14:paraId="7E743072" w14:textId="64142458" w:rsidR="009E347C" w:rsidRDefault="009E347C" w:rsidP="009E347C">
      <w:pPr>
        <w:widowControl w:val="0"/>
        <w:autoSpaceDE w:val="0"/>
        <w:autoSpaceDN w:val="0"/>
        <w:spacing w:after="0" w:line="240" w:lineRule="auto"/>
        <w:jc w:val="both"/>
        <w:rPr>
          <w:rFonts w:ascii="Times New Roman" w:hAnsi="Times New Roman"/>
          <w:sz w:val="24"/>
          <w:szCs w:val="28"/>
          <w:lang w:bidi="ru-RU"/>
        </w:rPr>
      </w:pPr>
      <w:r>
        <w:rPr>
          <w:rFonts w:ascii="Times New Roman" w:hAnsi="Times New Roman"/>
          <w:sz w:val="24"/>
          <w:szCs w:val="28"/>
          <w:lang w:bidi="ru-RU"/>
        </w:rPr>
        <w:t xml:space="preserve">Рассмотрено на заседании </w:t>
      </w:r>
      <w:r w:rsidRPr="009C38A5">
        <w:rPr>
          <w:rFonts w:ascii="Times New Roman" w:hAnsi="Times New Roman"/>
          <w:sz w:val="24"/>
          <w:szCs w:val="28"/>
          <w:lang w:bidi="ru-RU"/>
        </w:rPr>
        <w:t>ПЦК общеобразовательных</w:t>
      </w:r>
      <w:r w:rsidRPr="00EA095A">
        <w:rPr>
          <w:rFonts w:ascii="Times New Roman" w:hAnsi="Times New Roman"/>
          <w:sz w:val="24"/>
          <w:szCs w:val="28"/>
          <w:lang w:bidi="ru-RU"/>
        </w:rPr>
        <w:t>, общих гуманитарных, социально-экономических и естественнонаучных дисциплин</w:t>
      </w:r>
      <w:r>
        <w:rPr>
          <w:rFonts w:ascii="Times New Roman" w:hAnsi="Times New Roman"/>
          <w:sz w:val="24"/>
          <w:szCs w:val="28"/>
          <w:lang w:bidi="ru-RU"/>
        </w:rPr>
        <w:t xml:space="preserve"> (</w:t>
      </w:r>
      <w:r w:rsidRPr="007E5581">
        <w:rPr>
          <w:rFonts w:ascii="Times New Roman" w:hAnsi="Times New Roman"/>
          <w:sz w:val="24"/>
          <w:szCs w:val="28"/>
          <w:lang w:bidi="ru-RU"/>
        </w:rPr>
        <w:t>Протокол №</w:t>
      </w:r>
      <w:r w:rsidR="007E5581" w:rsidRPr="007E5581">
        <w:rPr>
          <w:rFonts w:ascii="Times New Roman" w:hAnsi="Times New Roman"/>
          <w:sz w:val="24"/>
          <w:szCs w:val="28"/>
          <w:lang w:bidi="ru-RU"/>
        </w:rPr>
        <w:t>10</w:t>
      </w:r>
      <w:r w:rsidRPr="007E5581">
        <w:rPr>
          <w:rFonts w:ascii="Times New Roman" w:hAnsi="Times New Roman"/>
          <w:sz w:val="24"/>
          <w:szCs w:val="28"/>
          <w:lang w:bidi="ru-RU"/>
        </w:rPr>
        <w:t xml:space="preserve"> от </w:t>
      </w:r>
      <w:r w:rsidR="000D63BC" w:rsidRPr="007E5581">
        <w:rPr>
          <w:rFonts w:ascii="Times New Roman" w:hAnsi="Times New Roman"/>
          <w:sz w:val="24"/>
          <w:szCs w:val="28"/>
          <w:lang w:bidi="ru-RU"/>
        </w:rPr>
        <w:t>13</w:t>
      </w:r>
      <w:r w:rsidRPr="007E5581">
        <w:rPr>
          <w:rFonts w:ascii="Times New Roman" w:hAnsi="Times New Roman"/>
          <w:sz w:val="24"/>
          <w:szCs w:val="28"/>
          <w:lang w:bidi="ru-RU"/>
        </w:rPr>
        <w:t>.0</w:t>
      </w:r>
      <w:r w:rsidR="007E5581" w:rsidRPr="007E5581">
        <w:rPr>
          <w:rFonts w:ascii="Times New Roman" w:hAnsi="Times New Roman"/>
          <w:sz w:val="24"/>
          <w:szCs w:val="28"/>
          <w:lang w:bidi="ru-RU"/>
        </w:rPr>
        <w:t>5</w:t>
      </w:r>
      <w:r w:rsidRPr="007E5581">
        <w:rPr>
          <w:rFonts w:ascii="Times New Roman" w:hAnsi="Times New Roman"/>
          <w:sz w:val="24"/>
          <w:szCs w:val="28"/>
          <w:lang w:bidi="ru-RU"/>
        </w:rPr>
        <w:t>.202</w:t>
      </w:r>
      <w:r w:rsidR="000D63BC" w:rsidRPr="007E5581">
        <w:rPr>
          <w:rFonts w:ascii="Times New Roman" w:hAnsi="Times New Roman"/>
          <w:sz w:val="24"/>
          <w:szCs w:val="28"/>
          <w:lang w:bidi="ru-RU"/>
        </w:rPr>
        <w:t>6</w:t>
      </w:r>
      <w:r w:rsidRPr="007E5581">
        <w:rPr>
          <w:rFonts w:ascii="Times New Roman" w:hAnsi="Times New Roman"/>
          <w:sz w:val="24"/>
          <w:szCs w:val="28"/>
          <w:lang w:bidi="ru-RU"/>
        </w:rPr>
        <w:t>)</w:t>
      </w:r>
    </w:p>
    <w:p w14:paraId="25FE569F" w14:textId="77777777" w:rsidR="009E347C" w:rsidRDefault="009E347C" w:rsidP="007C65C6">
      <w:pPr>
        <w:widowControl w:val="0"/>
        <w:autoSpaceDE w:val="0"/>
        <w:autoSpaceDN w:val="0"/>
        <w:spacing w:after="0" w:line="240" w:lineRule="auto"/>
        <w:jc w:val="both"/>
        <w:rPr>
          <w:rFonts w:ascii="Times New Roman" w:hAnsi="Times New Roman"/>
          <w:sz w:val="24"/>
          <w:szCs w:val="24"/>
          <w:lang w:bidi="ru-RU"/>
        </w:rPr>
      </w:pPr>
    </w:p>
    <w:p w14:paraId="0AA01F12" w14:textId="6ED655A4" w:rsidR="007C65C6" w:rsidRPr="00400CF8" w:rsidRDefault="007C65C6" w:rsidP="007C65C6">
      <w:pPr>
        <w:widowControl w:val="0"/>
        <w:autoSpaceDE w:val="0"/>
        <w:autoSpaceDN w:val="0"/>
        <w:spacing w:after="0" w:line="240" w:lineRule="auto"/>
        <w:jc w:val="both"/>
        <w:rPr>
          <w:rFonts w:ascii="Times New Roman" w:hAnsi="Times New Roman"/>
          <w:sz w:val="24"/>
          <w:szCs w:val="24"/>
          <w:lang w:bidi="ru-RU"/>
        </w:rPr>
      </w:pPr>
      <w:r w:rsidRPr="00400CF8">
        <w:rPr>
          <w:rFonts w:ascii="Times New Roman" w:hAnsi="Times New Roman"/>
          <w:sz w:val="24"/>
          <w:szCs w:val="24"/>
          <w:lang w:bidi="ru-RU"/>
        </w:rPr>
        <w:t>Председатель ПЦК</w:t>
      </w:r>
      <w:r w:rsidR="00113587">
        <w:rPr>
          <w:rFonts w:ascii="Times New Roman" w:hAnsi="Times New Roman"/>
          <w:sz w:val="24"/>
          <w:szCs w:val="24"/>
          <w:lang w:bidi="ru-RU"/>
        </w:rPr>
        <w:t>: Ермилова Н.В.</w:t>
      </w:r>
    </w:p>
    <w:p w14:paraId="3BD49921"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66036B8A"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2C418432"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68793DB1"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0E408CBD"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5D63F58A"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5ECFA8E4"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5F8F1309"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0EDA22CE"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6175E6D7"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0325B42E"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587DF5AB"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73467A5C"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71D11913"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7DBBDF44"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2B712D2A"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2FDE68AB" w14:textId="77777777" w:rsidR="007C65C6" w:rsidRPr="00400CF8" w:rsidRDefault="007C65C6" w:rsidP="007C65C6">
      <w:pPr>
        <w:widowControl w:val="0"/>
        <w:autoSpaceDE w:val="0"/>
        <w:autoSpaceDN w:val="0"/>
        <w:spacing w:after="0" w:line="240" w:lineRule="auto"/>
        <w:rPr>
          <w:rFonts w:ascii="Times New Roman" w:hAnsi="Times New Roman"/>
          <w:sz w:val="24"/>
          <w:szCs w:val="24"/>
          <w:lang w:bidi="ru-RU"/>
        </w:rPr>
      </w:pPr>
    </w:p>
    <w:p w14:paraId="02623BBF" w14:textId="77777777" w:rsidR="007C65C6" w:rsidRPr="00400CF8" w:rsidRDefault="007C65C6" w:rsidP="007C65C6">
      <w:pPr>
        <w:pStyle w:val="ab"/>
        <w:spacing w:before="0" w:line="276" w:lineRule="auto"/>
      </w:pPr>
    </w:p>
    <w:p w14:paraId="0D9AB6C7" w14:textId="77777777" w:rsidR="007C65C6" w:rsidRPr="00400CF8" w:rsidRDefault="007C65C6" w:rsidP="007C65C6">
      <w:pPr>
        <w:pStyle w:val="ab"/>
        <w:spacing w:before="0" w:line="276" w:lineRule="auto"/>
      </w:pPr>
    </w:p>
    <w:p w14:paraId="0362A01B" w14:textId="77777777" w:rsidR="007C65C6" w:rsidRPr="00400CF8" w:rsidRDefault="007C65C6" w:rsidP="007C65C6">
      <w:pPr>
        <w:spacing w:after="200" w:line="276" w:lineRule="auto"/>
        <w:jc w:val="center"/>
        <w:rPr>
          <w:rFonts w:ascii="Times New Roman" w:hAnsi="Times New Roman"/>
          <w:b/>
          <w:iCs/>
          <w:sz w:val="24"/>
          <w:szCs w:val="24"/>
          <w:lang w:eastAsia="ru-RU"/>
        </w:rPr>
      </w:pPr>
    </w:p>
    <w:p w14:paraId="7483173D" w14:textId="77777777" w:rsidR="001A12AD" w:rsidRPr="00400CF8" w:rsidRDefault="001A12AD" w:rsidP="001A12AD">
      <w:pPr>
        <w:spacing w:after="0" w:line="276" w:lineRule="auto"/>
        <w:rPr>
          <w:rFonts w:ascii="Times New Roman" w:hAnsi="Times New Roman"/>
          <w:sz w:val="24"/>
          <w:szCs w:val="24"/>
        </w:rPr>
      </w:pPr>
    </w:p>
    <w:p w14:paraId="641F7253" w14:textId="77777777" w:rsidR="00525CA6" w:rsidRPr="00400CF8" w:rsidRDefault="00525CA6" w:rsidP="001A12AD">
      <w:pPr>
        <w:spacing w:after="0" w:line="276" w:lineRule="auto"/>
        <w:rPr>
          <w:rFonts w:ascii="Times New Roman" w:hAnsi="Times New Roman"/>
          <w:sz w:val="24"/>
          <w:szCs w:val="24"/>
        </w:rPr>
      </w:pPr>
    </w:p>
    <w:bookmarkEnd w:id="2"/>
    <w:p w14:paraId="2571BB09" w14:textId="77777777" w:rsidR="007A29EF" w:rsidRPr="00400CF8" w:rsidRDefault="007A29EF" w:rsidP="001A12AD">
      <w:pPr>
        <w:spacing w:after="0" w:line="276" w:lineRule="auto"/>
        <w:rPr>
          <w:rFonts w:ascii="Times New Roman" w:hAnsi="Times New Roman"/>
          <w:sz w:val="24"/>
          <w:szCs w:val="24"/>
        </w:rPr>
      </w:pPr>
    </w:p>
    <w:p w14:paraId="4464E8E7" w14:textId="77777777" w:rsidR="00D24174" w:rsidRDefault="00D24174" w:rsidP="00B87FB5">
      <w:pPr>
        <w:widowControl w:val="0"/>
        <w:shd w:val="clear" w:color="auto" w:fill="FFFFFF"/>
        <w:autoSpaceDE w:val="0"/>
        <w:autoSpaceDN w:val="0"/>
        <w:spacing w:after="0" w:line="360" w:lineRule="auto"/>
        <w:jc w:val="center"/>
        <w:rPr>
          <w:rFonts w:ascii="Times New Roman" w:hAnsi="Times New Roman"/>
          <w:b/>
          <w:bCs/>
          <w:sz w:val="24"/>
          <w:szCs w:val="24"/>
          <w:lang w:eastAsia="ru-RU" w:bidi="ru-RU"/>
        </w:rPr>
        <w:sectPr w:rsidR="00D24174" w:rsidSect="00B87FB5">
          <w:pgSz w:w="11906" w:h="16838"/>
          <w:pgMar w:top="1134" w:right="850" w:bottom="1134" w:left="1701" w:header="708" w:footer="708" w:gutter="0"/>
          <w:cols w:space="708"/>
          <w:docGrid w:linePitch="360"/>
        </w:sectPr>
      </w:pPr>
    </w:p>
    <w:p w14:paraId="2449056D" w14:textId="77777777" w:rsidR="00B87FB5" w:rsidRPr="00C52F93" w:rsidRDefault="00B87FB5" w:rsidP="00B87FB5">
      <w:pPr>
        <w:widowControl w:val="0"/>
        <w:shd w:val="clear" w:color="auto" w:fill="FFFFFF"/>
        <w:autoSpaceDE w:val="0"/>
        <w:autoSpaceDN w:val="0"/>
        <w:spacing w:after="0" w:line="360" w:lineRule="auto"/>
        <w:jc w:val="center"/>
        <w:rPr>
          <w:rFonts w:ascii="Times New Roman" w:hAnsi="Times New Roman"/>
          <w:b/>
          <w:bCs/>
          <w:sz w:val="24"/>
          <w:szCs w:val="24"/>
          <w:lang w:eastAsia="ru-RU" w:bidi="ru-RU"/>
        </w:rPr>
      </w:pPr>
      <w:r w:rsidRPr="00C52F93">
        <w:rPr>
          <w:rFonts w:ascii="Times New Roman" w:hAnsi="Times New Roman"/>
          <w:b/>
          <w:bCs/>
          <w:sz w:val="24"/>
          <w:szCs w:val="24"/>
          <w:lang w:eastAsia="ru-RU" w:bidi="ru-RU"/>
        </w:rPr>
        <w:lastRenderedPageBreak/>
        <w:t>СОДЕРЖАНИЕ ПРОГРАММЫ</w:t>
      </w:r>
    </w:p>
    <w:p w14:paraId="65C3F364" w14:textId="0B28B83A" w:rsidR="00B87FB5" w:rsidRPr="00C52F93" w:rsidRDefault="00B87FB5" w:rsidP="00B87FB5">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 xml:space="preserve">1. </w:t>
      </w:r>
      <w:r w:rsidR="00CC5E66" w:rsidRPr="00CC5E66">
        <w:rPr>
          <w:rFonts w:ascii="Times New Roman" w:hAnsi="Times New Roman"/>
          <w:b/>
          <w:bCs/>
          <w:sz w:val="24"/>
          <w:szCs w:val="24"/>
          <w:lang w:eastAsia="ru-RU" w:bidi="ru-RU"/>
        </w:rPr>
        <w:t>Общая характеристика адаптированной программы учебной дисциплины</w:t>
      </w:r>
      <w:r w:rsidRPr="00C52F93">
        <w:rPr>
          <w:rFonts w:ascii="Times New Roman" w:hAnsi="Times New Roman"/>
          <w:b/>
          <w:bCs/>
          <w:sz w:val="24"/>
          <w:szCs w:val="24"/>
          <w:lang w:eastAsia="ru-RU" w:bidi="ru-RU"/>
        </w:rPr>
        <w:t>…………</w:t>
      </w:r>
      <w:r w:rsidRPr="00C52F93">
        <w:rPr>
          <w:rFonts w:ascii="Times New Roman" w:hAnsi="Times New Roman"/>
          <w:b/>
          <w:bCs/>
          <w:sz w:val="24"/>
          <w:szCs w:val="24"/>
          <w:lang w:eastAsia="ru-RU" w:bidi="ru-RU"/>
        </w:rPr>
        <w:tab/>
      </w:r>
    </w:p>
    <w:p w14:paraId="295D2B08" w14:textId="1A3E732A" w:rsidR="00B87FB5" w:rsidRPr="00C52F93" w:rsidRDefault="00B87FB5" w:rsidP="00B87FB5">
      <w:pPr>
        <w:rPr>
          <w:rFonts w:ascii="Times New Roman" w:hAnsi="Times New Roman"/>
          <w:sz w:val="24"/>
          <w:szCs w:val="24"/>
          <w:lang w:eastAsia="ru-RU" w:bidi="ru-RU"/>
        </w:rPr>
      </w:pPr>
      <w:r w:rsidRPr="00C52F93">
        <w:rPr>
          <w:rFonts w:ascii="Times New Roman" w:hAnsi="Times New Roman"/>
          <w:sz w:val="24"/>
          <w:szCs w:val="24"/>
          <w:lang w:eastAsia="ru-RU" w:bidi="ru-RU"/>
        </w:rPr>
        <w:t>1.1. Цель и место дисциплины в структуре образовательной программы……………</w:t>
      </w:r>
      <w:r w:rsidRPr="00C52F93">
        <w:rPr>
          <w:rFonts w:ascii="Times New Roman" w:hAnsi="Times New Roman"/>
          <w:sz w:val="24"/>
          <w:szCs w:val="24"/>
          <w:lang w:eastAsia="ru-RU" w:bidi="ru-RU"/>
        </w:rPr>
        <w:tab/>
      </w:r>
    </w:p>
    <w:p w14:paraId="7648945D" w14:textId="68D4E25B" w:rsidR="00B87FB5" w:rsidRDefault="00B87FB5" w:rsidP="00B87FB5">
      <w:pPr>
        <w:rPr>
          <w:rFonts w:ascii="Times New Roman" w:hAnsi="Times New Roman"/>
          <w:sz w:val="24"/>
          <w:szCs w:val="24"/>
          <w:lang w:eastAsia="ru-RU" w:bidi="ru-RU"/>
        </w:rPr>
      </w:pPr>
      <w:r w:rsidRPr="00C52F93">
        <w:rPr>
          <w:rFonts w:ascii="Times New Roman" w:hAnsi="Times New Roman"/>
          <w:sz w:val="24"/>
          <w:szCs w:val="24"/>
          <w:lang w:eastAsia="ru-RU" w:bidi="ru-RU"/>
        </w:rPr>
        <w:t>1.2. Планируемые результаты освоения дисциплины…………………………………</w:t>
      </w:r>
      <w:r>
        <w:rPr>
          <w:rFonts w:ascii="Times New Roman" w:hAnsi="Times New Roman"/>
          <w:sz w:val="24"/>
          <w:szCs w:val="24"/>
          <w:lang w:eastAsia="ru-RU" w:bidi="ru-RU"/>
        </w:rPr>
        <w:t>………</w:t>
      </w:r>
    </w:p>
    <w:p w14:paraId="5970B868" w14:textId="77777777" w:rsidR="00B87FB5" w:rsidRPr="00C52F93" w:rsidRDefault="00B87FB5" w:rsidP="00B87FB5">
      <w:pPr>
        <w:rPr>
          <w:rFonts w:ascii="Times New Roman" w:hAnsi="Times New Roman"/>
          <w:sz w:val="24"/>
          <w:szCs w:val="24"/>
          <w:lang w:eastAsia="ru-RU" w:bidi="ru-RU"/>
        </w:rPr>
      </w:pPr>
      <w:r>
        <w:rPr>
          <w:rFonts w:ascii="Times New Roman" w:hAnsi="Times New Roman"/>
          <w:sz w:val="24"/>
          <w:szCs w:val="24"/>
          <w:lang w:eastAsia="ru-RU" w:bidi="ru-RU"/>
        </w:rPr>
        <w:t>1.3. Обоснование часов вариативной части ОПОП-П……………………………………….</w:t>
      </w:r>
      <w:r w:rsidRPr="00C52F93">
        <w:rPr>
          <w:rFonts w:ascii="Times New Roman" w:hAnsi="Times New Roman"/>
          <w:sz w:val="24"/>
          <w:szCs w:val="24"/>
          <w:lang w:eastAsia="ru-RU" w:bidi="ru-RU"/>
        </w:rPr>
        <w:tab/>
      </w:r>
    </w:p>
    <w:p w14:paraId="545F5B1A" w14:textId="77777777" w:rsidR="00B87FB5" w:rsidRPr="00C52F93" w:rsidRDefault="00B87FB5" w:rsidP="00B87FB5">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2. Структура и содержание ДИСЦИПЛИНЫ……………………………………</w:t>
      </w:r>
      <w:proofErr w:type="gramStart"/>
      <w:r w:rsidRPr="00C52F93">
        <w:rPr>
          <w:rFonts w:ascii="Times New Roman" w:hAnsi="Times New Roman"/>
          <w:b/>
          <w:bCs/>
          <w:sz w:val="24"/>
          <w:szCs w:val="24"/>
          <w:lang w:eastAsia="ru-RU" w:bidi="ru-RU"/>
        </w:rPr>
        <w:t>…….</w:t>
      </w:r>
      <w:proofErr w:type="gramEnd"/>
      <w:r w:rsidRPr="00C52F93">
        <w:rPr>
          <w:rFonts w:ascii="Times New Roman" w:hAnsi="Times New Roman"/>
          <w:b/>
          <w:bCs/>
          <w:sz w:val="24"/>
          <w:szCs w:val="24"/>
          <w:lang w:eastAsia="ru-RU" w:bidi="ru-RU"/>
        </w:rPr>
        <w:t>.</w:t>
      </w:r>
      <w:r w:rsidRPr="00C52F93">
        <w:rPr>
          <w:rFonts w:ascii="Times New Roman" w:hAnsi="Times New Roman"/>
          <w:b/>
          <w:bCs/>
          <w:sz w:val="24"/>
          <w:szCs w:val="24"/>
          <w:lang w:eastAsia="ru-RU" w:bidi="ru-RU"/>
        </w:rPr>
        <w:tab/>
      </w:r>
    </w:p>
    <w:p w14:paraId="6936CECF" w14:textId="77777777" w:rsidR="00B87FB5" w:rsidRPr="00C52F93" w:rsidRDefault="00B87FB5" w:rsidP="00B87FB5">
      <w:pPr>
        <w:rPr>
          <w:rFonts w:ascii="Times New Roman" w:hAnsi="Times New Roman"/>
          <w:sz w:val="24"/>
          <w:szCs w:val="24"/>
          <w:lang w:eastAsia="ru-RU" w:bidi="ru-RU"/>
        </w:rPr>
      </w:pPr>
      <w:r w:rsidRPr="00C52F93">
        <w:rPr>
          <w:rFonts w:ascii="Times New Roman" w:hAnsi="Times New Roman"/>
          <w:sz w:val="24"/>
          <w:szCs w:val="24"/>
          <w:lang w:eastAsia="ru-RU" w:bidi="ru-RU"/>
        </w:rPr>
        <w:t>2.1. Трудоемкость освоения дисциплины………………………………………………</w:t>
      </w:r>
      <w:r w:rsidRPr="00C52F93">
        <w:rPr>
          <w:rFonts w:ascii="Times New Roman" w:hAnsi="Times New Roman"/>
          <w:sz w:val="24"/>
          <w:szCs w:val="24"/>
          <w:lang w:eastAsia="ru-RU" w:bidi="ru-RU"/>
        </w:rPr>
        <w:tab/>
      </w:r>
    </w:p>
    <w:p w14:paraId="76A8B748" w14:textId="77777777" w:rsidR="00B87FB5" w:rsidRPr="00C52F93" w:rsidRDefault="00B87FB5" w:rsidP="00B87FB5">
      <w:pPr>
        <w:rPr>
          <w:rFonts w:ascii="Times New Roman" w:hAnsi="Times New Roman"/>
          <w:sz w:val="24"/>
          <w:szCs w:val="24"/>
          <w:lang w:eastAsia="ru-RU" w:bidi="ru-RU"/>
        </w:rPr>
      </w:pPr>
      <w:r w:rsidRPr="00C52F93">
        <w:rPr>
          <w:rFonts w:ascii="Times New Roman" w:hAnsi="Times New Roman"/>
          <w:sz w:val="24"/>
          <w:szCs w:val="24"/>
          <w:lang w:eastAsia="ru-RU" w:bidi="ru-RU"/>
        </w:rPr>
        <w:t>2.2. Содержание дисциплины……………………………………………………………</w:t>
      </w:r>
      <w:r w:rsidRPr="00C52F93">
        <w:rPr>
          <w:rFonts w:ascii="Times New Roman" w:hAnsi="Times New Roman"/>
          <w:sz w:val="24"/>
          <w:szCs w:val="24"/>
          <w:lang w:eastAsia="ru-RU" w:bidi="ru-RU"/>
        </w:rPr>
        <w:tab/>
      </w:r>
    </w:p>
    <w:p w14:paraId="418C4E6D" w14:textId="0CDAF9C8" w:rsidR="00B87FB5" w:rsidRPr="00C52F93" w:rsidRDefault="00B87FB5" w:rsidP="00B87FB5">
      <w:pPr>
        <w:rPr>
          <w:rFonts w:ascii="Times New Roman" w:hAnsi="Times New Roman"/>
          <w:b/>
          <w:bCs/>
          <w:sz w:val="24"/>
          <w:szCs w:val="24"/>
          <w:lang w:eastAsia="ru-RU" w:bidi="ru-RU"/>
        </w:rPr>
      </w:pPr>
      <w:r w:rsidRPr="00C52F93">
        <w:rPr>
          <w:rFonts w:ascii="Times New Roman" w:hAnsi="Times New Roman"/>
          <w:b/>
          <w:bCs/>
          <w:sz w:val="24"/>
          <w:szCs w:val="24"/>
          <w:lang w:eastAsia="ru-RU" w:bidi="ru-RU"/>
        </w:rPr>
        <w:t xml:space="preserve">3. </w:t>
      </w:r>
      <w:r w:rsidR="001877DE" w:rsidRPr="001877DE">
        <w:rPr>
          <w:rFonts w:ascii="Times New Roman" w:hAnsi="Times New Roman"/>
          <w:b/>
          <w:bCs/>
          <w:sz w:val="24"/>
          <w:szCs w:val="24"/>
          <w:lang w:eastAsia="ru-RU" w:bidi="ru-RU"/>
        </w:rPr>
        <w:t xml:space="preserve">Специальные условия реализации адаптированной программы учебной дисциплины </w:t>
      </w:r>
      <w:r w:rsidRPr="00C52F93">
        <w:rPr>
          <w:rFonts w:ascii="Times New Roman" w:hAnsi="Times New Roman"/>
          <w:b/>
          <w:bCs/>
          <w:sz w:val="24"/>
          <w:szCs w:val="24"/>
          <w:lang w:eastAsia="ru-RU" w:bidi="ru-RU"/>
        </w:rPr>
        <w:t>……………………………………………….</w:t>
      </w:r>
      <w:r w:rsidRPr="00C52F93">
        <w:rPr>
          <w:rFonts w:ascii="Times New Roman" w:hAnsi="Times New Roman"/>
          <w:b/>
          <w:bCs/>
          <w:sz w:val="24"/>
          <w:szCs w:val="24"/>
          <w:lang w:eastAsia="ru-RU" w:bidi="ru-RU"/>
        </w:rPr>
        <w:tab/>
      </w:r>
    </w:p>
    <w:p w14:paraId="3EA97C72" w14:textId="77777777" w:rsidR="00B87FB5" w:rsidRPr="00C52F93" w:rsidRDefault="00B87FB5" w:rsidP="00B87FB5">
      <w:pPr>
        <w:rPr>
          <w:rFonts w:ascii="Times New Roman" w:hAnsi="Times New Roman"/>
          <w:sz w:val="24"/>
          <w:szCs w:val="24"/>
          <w:lang w:eastAsia="ru-RU" w:bidi="ru-RU"/>
        </w:rPr>
      </w:pPr>
      <w:r w:rsidRPr="00C52F93">
        <w:rPr>
          <w:rFonts w:ascii="Times New Roman" w:hAnsi="Times New Roman"/>
          <w:sz w:val="24"/>
          <w:szCs w:val="24"/>
          <w:lang w:eastAsia="ru-RU" w:bidi="ru-RU"/>
        </w:rPr>
        <w:t>3.1. Материально-техническое обеспечение………………………………………</w:t>
      </w:r>
      <w:proofErr w:type="gramStart"/>
      <w:r w:rsidRPr="00C52F93">
        <w:rPr>
          <w:rFonts w:ascii="Times New Roman" w:hAnsi="Times New Roman"/>
          <w:sz w:val="24"/>
          <w:szCs w:val="24"/>
          <w:lang w:eastAsia="ru-RU" w:bidi="ru-RU"/>
        </w:rPr>
        <w:t>…….</w:t>
      </w:r>
      <w:proofErr w:type="gramEnd"/>
      <w:r w:rsidRPr="00C52F93">
        <w:rPr>
          <w:rFonts w:ascii="Times New Roman" w:hAnsi="Times New Roman"/>
          <w:sz w:val="24"/>
          <w:szCs w:val="24"/>
          <w:lang w:eastAsia="ru-RU" w:bidi="ru-RU"/>
        </w:rPr>
        <w:t>.</w:t>
      </w:r>
      <w:r w:rsidRPr="00C52F93">
        <w:rPr>
          <w:rFonts w:ascii="Times New Roman" w:hAnsi="Times New Roman"/>
          <w:sz w:val="24"/>
          <w:szCs w:val="24"/>
          <w:lang w:eastAsia="ru-RU" w:bidi="ru-RU"/>
        </w:rPr>
        <w:tab/>
      </w:r>
    </w:p>
    <w:p w14:paraId="0717FAE2" w14:textId="77777777" w:rsidR="00B87FB5" w:rsidRPr="00C52F93" w:rsidRDefault="00B87FB5" w:rsidP="00B87FB5">
      <w:pPr>
        <w:rPr>
          <w:rFonts w:ascii="Times New Roman" w:hAnsi="Times New Roman"/>
          <w:sz w:val="24"/>
          <w:szCs w:val="24"/>
          <w:lang w:eastAsia="ru-RU" w:bidi="ru-RU"/>
        </w:rPr>
      </w:pPr>
      <w:r w:rsidRPr="00C52F93">
        <w:rPr>
          <w:rFonts w:ascii="Times New Roman" w:hAnsi="Times New Roman"/>
          <w:sz w:val="24"/>
          <w:szCs w:val="24"/>
          <w:lang w:eastAsia="ru-RU" w:bidi="ru-RU"/>
        </w:rPr>
        <w:t>3.2. Учебно-методическое обеспечение…………………………………………………</w:t>
      </w:r>
      <w:r w:rsidRPr="00C52F93">
        <w:rPr>
          <w:rFonts w:ascii="Times New Roman" w:hAnsi="Times New Roman"/>
          <w:sz w:val="24"/>
          <w:szCs w:val="24"/>
          <w:lang w:eastAsia="ru-RU" w:bidi="ru-RU"/>
        </w:rPr>
        <w:tab/>
      </w:r>
    </w:p>
    <w:p w14:paraId="3E005EEF" w14:textId="77777777" w:rsidR="00B87FB5" w:rsidRDefault="00B87FB5" w:rsidP="00B87FB5">
      <w:pPr>
        <w:sectPr w:rsidR="00B87FB5" w:rsidSect="00B87FB5">
          <w:pgSz w:w="11906" w:h="16838"/>
          <w:pgMar w:top="1134" w:right="850" w:bottom="1134" w:left="1701" w:header="708" w:footer="708" w:gutter="0"/>
          <w:cols w:space="708"/>
          <w:docGrid w:linePitch="360"/>
        </w:sectPr>
      </w:pPr>
      <w:r w:rsidRPr="00C52F93">
        <w:rPr>
          <w:rFonts w:ascii="Times New Roman" w:hAnsi="Times New Roman"/>
          <w:sz w:val="24"/>
          <w:szCs w:val="24"/>
          <w:lang w:eastAsia="ru-RU" w:bidi="ru-RU"/>
        </w:rPr>
        <w:t>4. Контроль и оценка результатов освоения ДИСЦИПЛИНЫ……………………</w:t>
      </w:r>
      <w:proofErr w:type="gramStart"/>
      <w:r w:rsidRPr="00C52F93">
        <w:rPr>
          <w:rFonts w:ascii="Times New Roman" w:hAnsi="Times New Roman"/>
          <w:sz w:val="24"/>
          <w:szCs w:val="24"/>
          <w:lang w:eastAsia="ru-RU" w:bidi="ru-RU"/>
        </w:rPr>
        <w:t>…….</w:t>
      </w:r>
      <w:proofErr w:type="gramEnd"/>
    </w:p>
    <w:p w14:paraId="2BEE2B26" w14:textId="7F58F0C6" w:rsidR="00525CA6" w:rsidRPr="00400CF8" w:rsidRDefault="00525CA6" w:rsidP="002A3C29">
      <w:pPr>
        <w:pStyle w:val="1"/>
        <w:jc w:val="center"/>
        <w:rPr>
          <w:b/>
          <w:bCs/>
        </w:rPr>
      </w:pPr>
      <w:bookmarkStart w:id="3" w:name="_Toc113637405"/>
      <w:bookmarkStart w:id="4" w:name="_Toc125032986"/>
      <w:r w:rsidRPr="00400CF8">
        <w:rPr>
          <w:b/>
          <w:bCs/>
        </w:rPr>
        <w:lastRenderedPageBreak/>
        <w:t>1.</w:t>
      </w:r>
      <w:r w:rsidR="00124A82" w:rsidRPr="00400CF8">
        <w:rPr>
          <w:b/>
          <w:bCs/>
        </w:rPr>
        <w:t> </w:t>
      </w:r>
      <w:r w:rsidR="001877DE" w:rsidRPr="00400CF8">
        <w:rPr>
          <w:b/>
          <w:bCs/>
        </w:rPr>
        <w:t xml:space="preserve">ОБЩАЯ ХАРАКТЕРИСТИКА </w:t>
      </w:r>
      <w:r w:rsidR="001877DE" w:rsidRPr="001877DE">
        <w:rPr>
          <w:b/>
          <w:bCs/>
        </w:rPr>
        <w:t xml:space="preserve">АДАПТИРОВАННОЙ </w:t>
      </w:r>
      <w:r w:rsidR="001877DE" w:rsidRPr="00400CF8">
        <w:rPr>
          <w:b/>
          <w:bCs/>
        </w:rPr>
        <w:t>ПРОГРАММЫ ОБЩЕОБРАЗОВАТЕЛЬНОЙ ДИСЦИПЛИНЫ</w:t>
      </w:r>
      <w:bookmarkEnd w:id="3"/>
      <w:r w:rsidR="001877DE" w:rsidRPr="00400CF8">
        <w:rPr>
          <w:b/>
          <w:bCs/>
        </w:rPr>
        <w:t xml:space="preserve"> </w:t>
      </w:r>
      <w:r w:rsidR="001877DE">
        <w:rPr>
          <w:b/>
          <w:bCs/>
        </w:rPr>
        <w:t xml:space="preserve">ООД.09 </w:t>
      </w:r>
      <w:r w:rsidR="001877DE" w:rsidRPr="00400CF8">
        <w:rPr>
          <w:b/>
          <w:bCs/>
        </w:rPr>
        <w:t>«</w:t>
      </w:r>
      <w:r w:rsidR="001877DE">
        <w:rPr>
          <w:b/>
          <w:bCs/>
        </w:rPr>
        <w:t>ИСТОРИЯ</w:t>
      </w:r>
      <w:r w:rsidR="001877DE" w:rsidRPr="00400CF8">
        <w:rPr>
          <w:b/>
          <w:bCs/>
        </w:rPr>
        <w:t>»</w:t>
      </w:r>
      <w:bookmarkEnd w:id="4"/>
    </w:p>
    <w:p w14:paraId="6AFA21E0" w14:textId="77777777" w:rsidR="00525CA6" w:rsidRPr="00400CF8" w:rsidRDefault="00525CA6" w:rsidP="00525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4"/>
          <w:szCs w:val="24"/>
          <w:lang w:eastAsia="ru-RU"/>
        </w:rPr>
      </w:pPr>
    </w:p>
    <w:p w14:paraId="18F27CBF" w14:textId="42CF5274" w:rsidR="00525CA6" w:rsidRPr="00400CF8" w:rsidRDefault="00B87FB5" w:rsidP="00525CA6">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jc w:val="both"/>
        <w:rPr>
          <w:rFonts w:ascii="Times New Roman" w:hAnsi="Times New Roman"/>
          <w:b/>
          <w:bCs/>
          <w:sz w:val="24"/>
          <w:szCs w:val="24"/>
          <w:lang w:eastAsia="ru-RU"/>
        </w:rPr>
      </w:pPr>
      <w:r>
        <w:rPr>
          <w:rFonts w:ascii="Times New Roman" w:hAnsi="Times New Roman"/>
          <w:b/>
          <w:bCs/>
          <w:sz w:val="24"/>
          <w:szCs w:val="24"/>
          <w:lang w:eastAsia="ru-RU"/>
        </w:rPr>
        <w:t>Цель и м</w:t>
      </w:r>
      <w:r w:rsidR="00525CA6" w:rsidRPr="00400CF8">
        <w:rPr>
          <w:rFonts w:ascii="Times New Roman" w:hAnsi="Times New Roman"/>
          <w:b/>
          <w:bCs/>
          <w:sz w:val="24"/>
          <w:szCs w:val="24"/>
          <w:lang w:eastAsia="ru-RU"/>
        </w:rPr>
        <w:t>есто дисциплины в структуре образовательной программы</w:t>
      </w:r>
    </w:p>
    <w:p w14:paraId="09A4CF0B" w14:textId="50B63645" w:rsidR="0072391D" w:rsidRPr="0087360E" w:rsidRDefault="0072391D" w:rsidP="0072391D">
      <w:pPr>
        <w:spacing w:after="0"/>
        <w:ind w:firstLine="709"/>
        <w:jc w:val="both"/>
        <w:rPr>
          <w:rFonts w:ascii="Times New Roman" w:hAnsi="Times New Roman"/>
          <w:sz w:val="24"/>
          <w:szCs w:val="24"/>
        </w:rPr>
      </w:pPr>
      <w:r w:rsidRPr="00505297">
        <w:rPr>
          <w:rFonts w:ascii="Times New Roman" w:eastAsia="SchoolBookSanPin" w:hAnsi="Times New Roman"/>
          <w:sz w:val="24"/>
          <w:szCs w:val="24"/>
        </w:rPr>
        <w:t xml:space="preserve">Цели изучения </w:t>
      </w:r>
      <w:r>
        <w:rPr>
          <w:rFonts w:ascii="Times New Roman" w:eastAsia="SchoolBookSanPin" w:hAnsi="Times New Roman"/>
          <w:sz w:val="24"/>
          <w:szCs w:val="24"/>
        </w:rPr>
        <w:t>дисциплины «</w:t>
      </w:r>
      <w:r w:rsidR="00412854">
        <w:rPr>
          <w:rFonts w:ascii="Times New Roman" w:eastAsia="SchoolBookSanPin" w:hAnsi="Times New Roman"/>
          <w:sz w:val="24"/>
          <w:szCs w:val="24"/>
        </w:rPr>
        <w:t>История</w:t>
      </w:r>
      <w:r>
        <w:rPr>
          <w:rFonts w:ascii="Times New Roman" w:eastAsia="SchoolBookSanPin" w:hAnsi="Times New Roman"/>
          <w:sz w:val="24"/>
          <w:szCs w:val="24"/>
        </w:rPr>
        <w:t>»</w:t>
      </w:r>
      <w:r w:rsidRPr="00505297">
        <w:rPr>
          <w:rFonts w:ascii="Times New Roman" w:eastAsia="SchoolBookSanPin" w:hAnsi="Times New Roman"/>
          <w:sz w:val="24"/>
          <w:szCs w:val="24"/>
        </w:rPr>
        <w:t xml:space="preserve">: </w:t>
      </w:r>
    </w:p>
    <w:p w14:paraId="7F45F8C0" w14:textId="77777777" w:rsidR="00412854" w:rsidRPr="00793A48" w:rsidRDefault="00412854" w:rsidP="0041285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sz w:val="24"/>
          <w:szCs w:val="24"/>
        </w:rPr>
      </w:pPr>
      <w:r w:rsidRPr="00793A48">
        <w:rPr>
          <w:rFonts w:ascii="Times New Roman" w:hAnsi="Times New Roman"/>
          <w:sz w:val="24"/>
          <w:szCs w:val="24"/>
        </w:rPr>
        <w:t>Целью общего исторического образования является формирование и развитие личности обучающегося, способного к самоидентификации т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в образовательных организациях, реализующих образовательные программы СПО,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 Освоение дисциплины формирует у молодёжи способность и готовность к защите исторической правды, сохранению исторической памяти и противодействию фальсификации исторических фактов.</w:t>
      </w:r>
    </w:p>
    <w:p w14:paraId="7924BC47" w14:textId="338D7F27" w:rsidR="005F5B38" w:rsidRPr="005F5B38" w:rsidRDefault="0007011B" w:rsidP="005F5B38">
      <w:pPr>
        <w:pStyle w:val="a6"/>
        <w:tabs>
          <w:tab w:val="left" w:pos="10076"/>
          <w:tab w:val="left" w:pos="10992"/>
          <w:tab w:val="left" w:pos="11908"/>
          <w:tab w:val="left" w:pos="12824"/>
          <w:tab w:val="left" w:pos="13740"/>
          <w:tab w:val="left" w:pos="14656"/>
        </w:tabs>
        <w:spacing w:line="276" w:lineRule="auto"/>
        <w:ind w:left="0" w:firstLine="709"/>
        <w:jc w:val="both"/>
        <w:rPr>
          <w:rFonts w:ascii="Times New Roman" w:hAnsi="Times New Roman"/>
          <w:sz w:val="24"/>
          <w:szCs w:val="24"/>
          <w:lang w:eastAsia="ru-RU"/>
        </w:rPr>
      </w:pPr>
      <w:r w:rsidRPr="0007011B">
        <w:rPr>
          <w:rFonts w:ascii="Times New Roman" w:hAnsi="Times New Roman"/>
          <w:sz w:val="24"/>
          <w:szCs w:val="24"/>
          <w:lang w:eastAsia="ru-RU"/>
        </w:rPr>
        <w:t>Общеобразовательная дисциплина ООД.0</w:t>
      </w:r>
      <w:r w:rsidR="00412854">
        <w:rPr>
          <w:rFonts w:ascii="Times New Roman" w:hAnsi="Times New Roman"/>
          <w:sz w:val="24"/>
          <w:szCs w:val="24"/>
          <w:lang w:eastAsia="ru-RU"/>
        </w:rPr>
        <w:t>9</w:t>
      </w:r>
      <w:r w:rsidRPr="0007011B">
        <w:rPr>
          <w:rFonts w:ascii="Times New Roman" w:hAnsi="Times New Roman"/>
          <w:sz w:val="24"/>
          <w:szCs w:val="24"/>
          <w:lang w:eastAsia="ru-RU"/>
        </w:rPr>
        <w:t xml:space="preserve"> «</w:t>
      </w:r>
      <w:r w:rsidR="00412854">
        <w:rPr>
          <w:rFonts w:ascii="Times New Roman" w:hAnsi="Times New Roman"/>
          <w:sz w:val="24"/>
          <w:szCs w:val="24"/>
          <w:lang w:eastAsia="ru-RU"/>
        </w:rPr>
        <w:t>История</w:t>
      </w:r>
      <w:r w:rsidRPr="0007011B">
        <w:rPr>
          <w:rFonts w:ascii="Times New Roman" w:hAnsi="Times New Roman"/>
          <w:sz w:val="24"/>
          <w:szCs w:val="24"/>
          <w:lang w:eastAsia="ru-RU"/>
        </w:rPr>
        <w:t xml:space="preserve">» </w:t>
      </w:r>
      <w:r w:rsidR="005F5B38" w:rsidRPr="005F5B38">
        <w:rPr>
          <w:rFonts w:ascii="Times New Roman" w:hAnsi="Times New Roman"/>
          <w:sz w:val="24"/>
          <w:szCs w:val="24"/>
          <w:lang w:eastAsia="ru-RU"/>
        </w:rPr>
        <w:t>включена в обязательную часть общеобразовательного цикла основной профессиональной образовательной программы</w:t>
      </w:r>
      <w:r w:rsidR="00C704FC">
        <w:rPr>
          <w:rFonts w:ascii="Times New Roman" w:hAnsi="Times New Roman"/>
          <w:sz w:val="24"/>
          <w:szCs w:val="24"/>
          <w:lang w:eastAsia="ru-RU"/>
        </w:rPr>
        <w:t xml:space="preserve"> </w:t>
      </w:r>
      <w:r w:rsidR="00C704FC" w:rsidRPr="00C704FC">
        <w:rPr>
          <w:rFonts w:ascii="Times New Roman" w:hAnsi="Times New Roman"/>
          <w:sz w:val="24"/>
          <w:szCs w:val="24"/>
          <w:lang w:eastAsia="ru-RU"/>
        </w:rPr>
        <w:t>для обучающихся с инвалидностью без нарушения психофизического развития</w:t>
      </w:r>
      <w:r w:rsidR="005F5B38" w:rsidRPr="005F5B38">
        <w:rPr>
          <w:rFonts w:ascii="Times New Roman" w:hAnsi="Times New Roman"/>
          <w:sz w:val="24"/>
          <w:szCs w:val="24"/>
          <w:lang w:eastAsia="ru-RU"/>
        </w:rPr>
        <w:t>.</w:t>
      </w:r>
    </w:p>
    <w:p w14:paraId="0DB1360C" w14:textId="6D0F25A9" w:rsidR="00525CA6" w:rsidRPr="00400CF8" w:rsidRDefault="00525CA6" w:rsidP="005F5B38">
      <w:pPr>
        <w:pStyle w:val="a6"/>
        <w:tabs>
          <w:tab w:val="left" w:pos="10076"/>
          <w:tab w:val="left" w:pos="10992"/>
          <w:tab w:val="left" w:pos="11908"/>
          <w:tab w:val="left" w:pos="12824"/>
          <w:tab w:val="left" w:pos="13740"/>
          <w:tab w:val="left" w:pos="14656"/>
        </w:tabs>
        <w:spacing w:line="276" w:lineRule="auto"/>
        <w:ind w:left="0" w:firstLine="709"/>
        <w:jc w:val="both"/>
        <w:rPr>
          <w:rFonts w:ascii="Times New Roman" w:hAnsi="Times New Roman"/>
          <w:b/>
          <w:bCs/>
          <w:sz w:val="24"/>
          <w:szCs w:val="24"/>
        </w:rPr>
      </w:pPr>
      <w:r w:rsidRPr="00400CF8">
        <w:rPr>
          <w:rFonts w:ascii="Times New Roman" w:hAnsi="Times New Roman"/>
          <w:b/>
          <w:bCs/>
          <w:sz w:val="24"/>
          <w:szCs w:val="24"/>
        </w:rPr>
        <w:t xml:space="preserve">1.2. Планируемые результаты освоения дисциплины </w:t>
      </w:r>
    </w:p>
    <w:p w14:paraId="389A3E5F" w14:textId="4A74E98D" w:rsidR="005F5B38" w:rsidRPr="005F5B38" w:rsidRDefault="005F5B38" w:rsidP="005F5B38">
      <w:pPr>
        <w:suppressAutoHyphens/>
        <w:spacing w:after="0" w:line="240" w:lineRule="auto"/>
        <w:ind w:firstLine="709"/>
        <w:jc w:val="both"/>
        <w:rPr>
          <w:rFonts w:ascii="Times New Roman" w:hAnsi="Times New Roman"/>
          <w:sz w:val="24"/>
          <w:szCs w:val="24"/>
          <w:lang w:eastAsia="ru-RU"/>
        </w:rPr>
      </w:pPr>
      <w:r w:rsidRPr="005F5B38">
        <w:rPr>
          <w:rFonts w:ascii="Times New Roman" w:hAnsi="Times New Roman"/>
          <w:sz w:val="24"/>
          <w:szCs w:val="24"/>
          <w:lang w:eastAsia="ru-RU"/>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w:t>
      </w:r>
      <w:r w:rsidR="00C704FC">
        <w:rPr>
          <w:rFonts w:ascii="Times New Roman" w:hAnsi="Times New Roman"/>
          <w:sz w:val="24"/>
          <w:szCs w:val="24"/>
          <w:lang w:eastAsia="ru-RU"/>
        </w:rPr>
        <w:t>А</w:t>
      </w:r>
      <w:r w:rsidRPr="005F5B38">
        <w:rPr>
          <w:rFonts w:ascii="Times New Roman" w:hAnsi="Times New Roman"/>
          <w:sz w:val="24"/>
          <w:szCs w:val="24"/>
          <w:lang w:eastAsia="ru-RU"/>
        </w:rPr>
        <w:t>ОП-П).</w:t>
      </w:r>
    </w:p>
    <w:p w14:paraId="10578906" w14:textId="77777777" w:rsidR="005F5B38" w:rsidRPr="005F5B38" w:rsidRDefault="005F5B38" w:rsidP="005F5B38">
      <w:pPr>
        <w:suppressAutoHyphens/>
        <w:spacing w:after="0" w:line="240" w:lineRule="auto"/>
        <w:ind w:firstLine="709"/>
        <w:jc w:val="both"/>
        <w:rPr>
          <w:rFonts w:ascii="Times New Roman" w:hAnsi="Times New Roman"/>
          <w:b/>
          <w:sz w:val="24"/>
          <w:szCs w:val="24"/>
          <w:lang w:eastAsia="ru-RU"/>
        </w:rPr>
      </w:pPr>
      <w:r w:rsidRPr="005F5B38">
        <w:rPr>
          <w:rFonts w:ascii="Times New Roman" w:hAnsi="Times New Roman"/>
          <w:bCs/>
          <w:sz w:val="24"/>
          <w:szCs w:val="24"/>
          <w:lang w:eastAsia="ru-RU"/>
        </w:rPr>
        <w:t>В результате освоения дисциплины обучающийся должен:</w:t>
      </w:r>
    </w:p>
    <w:p w14:paraId="09305BBD" w14:textId="77777777" w:rsidR="005F5B38" w:rsidRPr="005F5B38" w:rsidRDefault="005F5B38" w:rsidP="005F5B38">
      <w:pPr>
        <w:suppressAutoHyphens/>
        <w:spacing w:after="0" w:line="240" w:lineRule="auto"/>
        <w:ind w:firstLine="709"/>
        <w:jc w:val="both"/>
        <w:rPr>
          <w:rFonts w:ascii="Times New Roman" w:hAnsi="Times New Roman"/>
          <w:sz w:val="24"/>
          <w:szCs w:val="24"/>
          <w:lang w:eastAsia="ru-RU"/>
        </w:rPr>
      </w:pPr>
      <w:r w:rsidRPr="005F5B38">
        <w:rPr>
          <w:rFonts w:ascii="Times New Roman" w:hAnsi="Times New Roman"/>
          <w:sz w:val="24"/>
          <w:szCs w:val="24"/>
          <w:lang w:eastAsia="ru-RU"/>
        </w:rPr>
        <w:t>ОК 01. Выбирать способы решения задач профессиональной деятельности применительно к различным контекстам</w:t>
      </w:r>
    </w:p>
    <w:p w14:paraId="1F3C09C0" w14:textId="77777777" w:rsidR="005F5B38" w:rsidRPr="005F5B38" w:rsidRDefault="005F5B38" w:rsidP="005F5B38">
      <w:pPr>
        <w:suppressAutoHyphens/>
        <w:spacing w:after="0" w:line="240" w:lineRule="auto"/>
        <w:ind w:firstLine="709"/>
        <w:jc w:val="both"/>
        <w:rPr>
          <w:rFonts w:ascii="Times New Roman" w:hAnsi="Times New Roman"/>
          <w:sz w:val="24"/>
          <w:szCs w:val="24"/>
          <w:lang w:eastAsia="ru-RU"/>
        </w:rPr>
      </w:pPr>
      <w:r w:rsidRPr="005F5B38">
        <w:rPr>
          <w:rFonts w:ascii="Times New Roman" w:hAnsi="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D4EC50B" w14:textId="77777777" w:rsidR="005F5B38" w:rsidRPr="005F5B38" w:rsidRDefault="005F5B38" w:rsidP="005F5B38">
      <w:pPr>
        <w:suppressAutoHyphens/>
        <w:spacing w:after="0" w:line="240" w:lineRule="auto"/>
        <w:ind w:firstLine="709"/>
        <w:jc w:val="both"/>
        <w:rPr>
          <w:rFonts w:ascii="Times New Roman" w:hAnsi="Times New Roman"/>
          <w:sz w:val="24"/>
          <w:szCs w:val="24"/>
          <w:lang w:eastAsia="ru-RU"/>
        </w:rPr>
      </w:pPr>
      <w:r w:rsidRPr="005F5B38">
        <w:rPr>
          <w:rFonts w:ascii="Times New Roman" w:hAnsi="Times New Roman"/>
          <w:sz w:val="24"/>
          <w:szCs w:val="24"/>
          <w:lang w:eastAsia="ru-RU"/>
        </w:rPr>
        <w:t>ОК 04. Эффективно взаимодействовать и работать в коллективе и команде</w:t>
      </w:r>
    </w:p>
    <w:p w14:paraId="31EA1CFA" w14:textId="77777777" w:rsidR="005F5B38" w:rsidRPr="005F5B38" w:rsidRDefault="005F5B38" w:rsidP="005F5B38">
      <w:pPr>
        <w:suppressAutoHyphens/>
        <w:spacing w:after="0" w:line="240" w:lineRule="auto"/>
        <w:ind w:firstLine="709"/>
        <w:jc w:val="both"/>
        <w:rPr>
          <w:rFonts w:ascii="Times New Roman" w:hAnsi="Times New Roman"/>
          <w:sz w:val="24"/>
          <w:szCs w:val="24"/>
          <w:lang w:eastAsia="ru-RU"/>
        </w:rPr>
      </w:pPr>
      <w:r w:rsidRPr="005F5B38">
        <w:rPr>
          <w:rFonts w:ascii="Times New Roman" w:hAnsi="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665E76" w14:textId="77777777" w:rsidR="005F5B38" w:rsidRPr="005F5B38" w:rsidRDefault="005F5B38" w:rsidP="005F5B38">
      <w:pPr>
        <w:suppressAutoHyphens/>
        <w:spacing w:after="0" w:line="240" w:lineRule="auto"/>
        <w:ind w:firstLine="709"/>
        <w:jc w:val="both"/>
        <w:rPr>
          <w:rFonts w:ascii="Times New Roman" w:hAnsi="Times New Roman"/>
          <w:sz w:val="24"/>
          <w:szCs w:val="24"/>
          <w:lang w:eastAsia="ru-RU"/>
        </w:rPr>
      </w:pPr>
      <w:r w:rsidRPr="005F5B38">
        <w:rPr>
          <w:rFonts w:ascii="Times New Roman" w:hAnsi="Times New Roman"/>
          <w:sz w:val="24"/>
          <w:szCs w:val="24"/>
          <w:lang w:eastAsia="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B42C52F" w14:textId="77777777" w:rsidR="005F5B38" w:rsidRPr="005F5B38" w:rsidRDefault="005F5B38" w:rsidP="005F5B38">
      <w:pPr>
        <w:suppressAutoHyphens/>
        <w:spacing w:after="0" w:line="240" w:lineRule="auto"/>
        <w:ind w:firstLine="709"/>
        <w:jc w:val="both"/>
        <w:rPr>
          <w:rFonts w:ascii="Times New Roman" w:hAnsi="Times New Roman"/>
          <w:sz w:val="24"/>
          <w:szCs w:val="24"/>
          <w:lang w:eastAsia="ru-RU"/>
        </w:rPr>
      </w:pPr>
      <w:r w:rsidRPr="005F5B38">
        <w:rPr>
          <w:rFonts w:ascii="Times New Roman" w:hAnsi="Times New Roman"/>
          <w:sz w:val="24"/>
          <w:szCs w:val="24"/>
          <w:lang w:eastAsia="ru-RU"/>
        </w:rPr>
        <w:t xml:space="preserve">ПК 1.1. Осуществлять подбор технологий, технического оснащения и оборудования для сборки, монтажа и демонтажа элементов электронных блоков, устройств и систем различного типа.  </w:t>
      </w:r>
    </w:p>
    <w:p w14:paraId="18A3F969" w14:textId="0B8DE224" w:rsidR="00120905" w:rsidRPr="00400CF8" w:rsidRDefault="00DF41E0" w:rsidP="0066139F">
      <w:pPr>
        <w:suppressAutoHyphens/>
        <w:spacing w:after="0" w:line="240" w:lineRule="auto"/>
        <w:ind w:firstLine="709"/>
        <w:jc w:val="both"/>
        <w:rPr>
          <w:rFonts w:ascii="Times New Roman" w:hAnsi="Times New Roman"/>
          <w:sz w:val="24"/>
          <w:szCs w:val="24"/>
          <w:lang w:eastAsia="ru-RU"/>
        </w:rPr>
      </w:pPr>
      <w:r w:rsidRPr="0007011B">
        <w:rPr>
          <w:rFonts w:ascii="Times New Roman" w:hAnsi="Times New Roman"/>
          <w:sz w:val="24"/>
          <w:szCs w:val="24"/>
          <w:lang w:eastAsia="ru-RU"/>
        </w:rPr>
        <w:t>Общие компетенции (далее – ОК</w:t>
      </w:r>
      <w:r>
        <w:rPr>
          <w:rFonts w:ascii="Times New Roman" w:hAnsi="Times New Roman"/>
          <w:sz w:val="24"/>
          <w:szCs w:val="24"/>
          <w:lang w:eastAsia="ru-RU"/>
        </w:rPr>
        <w:t>) и профессиональные компетенции</w:t>
      </w:r>
      <w:r w:rsidR="005A5367">
        <w:rPr>
          <w:rFonts w:ascii="Times New Roman" w:hAnsi="Times New Roman"/>
          <w:sz w:val="24"/>
          <w:szCs w:val="24"/>
          <w:lang w:eastAsia="ru-RU"/>
        </w:rPr>
        <w:t xml:space="preserve"> </w:t>
      </w:r>
      <w:r>
        <w:rPr>
          <w:rFonts w:ascii="Times New Roman" w:hAnsi="Times New Roman"/>
          <w:sz w:val="24"/>
          <w:szCs w:val="24"/>
          <w:lang w:eastAsia="ru-RU"/>
        </w:rPr>
        <w:t>(далее – ПК) ФГОС СПО в соотнесении с личностными, метапредметными и предметными результатами обучения базового уровня ФГОС СПО представлены в таблице:</w:t>
      </w:r>
    </w:p>
    <w:p w14:paraId="65A3E884" w14:textId="77777777" w:rsidR="00CC192D" w:rsidRPr="00400CF8" w:rsidRDefault="00CC192D" w:rsidP="0066139F">
      <w:pPr>
        <w:suppressAutoHyphens/>
        <w:spacing w:after="0" w:line="240" w:lineRule="auto"/>
        <w:jc w:val="both"/>
        <w:rPr>
          <w:rFonts w:ascii="Times New Roman" w:hAnsi="Times New Roman"/>
          <w:color w:val="FF0000"/>
          <w:sz w:val="24"/>
          <w:szCs w:val="24"/>
          <w:lang w:eastAsia="ru-RU"/>
        </w:rPr>
      </w:pPr>
    </w:p>
    <w:p w14:paraId="37E48957" w14:textId="77777777" w:rsidR="00215867" w:rsidRPr="00400CF8" w:rsidRDefault="00215867" w:rsidP="00CC192D">
      <w:pPr>
        <w:suppressAutoHyphens/>
        <w:spacing w:after="0" w:line="240" w:lineRule="auto"/>
        <w:jc w:val="both"/>
        <w:rPr>
          <w:rFonts w:ascii="Times New Roman" w:hAnsi="Times New Roman"/>
          <w:sz w:val="24"/>
          <w:szCs w:val="24"/>
          <w:lang w:eastAsia="ru-RU"/>
        </w:rPr>
        <w:sectPr w:rsidR="00215867" w:rsidRPr="00400CF8" w:rsidSect="005F5B38">
          <w:pgSz w:w="11906" w:h="16838"/>
          <w:pgMar w:top="1134" w:right="850" w:bottom="1134" w:left="1701" w:header="708" w:footer="708" w:gutter="0"/>
          <w:cols w:space="720"/>
        </w:sectPr>
      </w:pPr>
    </w:p>
    <w:tbl>
      <w:tblPr>
        <w:tblStyle w:val="69"/>
        <w:tblpPr w:leftFromText="180" w:rightFromText="180" w:vertAnchor="text" w:tblpY="1"/>
        <w:tblOverlap w:val="never"/>
        <w:tblW w:w="0" w:type="auto"/>
        <w:tblLayout w:type="fixed"/>
        <w:tblLook w:val="04A0" w:firstRow="1" w:lastRow="0" w:firstColumn="1" w:lastColumn="0" w:noHBand="0" w:noVBand="1"/>
      </w:tblPr>
      <w:tblGrid>
        <w:gridCol w:w="3085"/>
        <w:gridCol w:w="6621"/>
        <w:gridCol w:w="4854"/>
      </w:tblGrid>
      <w:tr w:rsidR="00C53B62" w:rsidRPr="007E5581" w14:paraId="273F92B0" w14:textId="77777777" w:rsidTr="007E5581">
        <w:trPr>
          <w:tblHeader/>
        </w:trPr>
        <w:tc>
          <w:tcPr>
            <w:tcW w:w="3085" w:type="dxa"/>
            <w:vMerge w:val="restart"/>
            <w:vAlign w:val="center"/>
          </w:tcPr>
          <w:p w14:paraId="3ACA944B" w14:textId="23F46B80" w:rsidR="00C53B62" w:rsidRPr="007E5581" w:rsidRDefault="00C53B62" w:rsidP="00C53B62">
            <w:pPr>
              <w:spacing w:line="264" w:lineRule="auto"/>
              <w:jc w:val="center"/>
              <w:rPr>
                <w:rFonts w:ascii="Times New Roman" w:hAnsi="Times New Roman"/>
                <w:b/>
                <w:bCs/>
                <w:sz w:val="24"/>
                <w:szCs w:val="24"/>
              </w:rPr>
            </w:pPr>
            <w:r w:rsidRPr="007E5581">
              <w:rPr>
                <w:rFonts w:ascii="Times New Roman" w:hAnsi="Times New Roman"/>
                <w:b/>
                <w:bCs/>
                <w:sz w:val="24"/>
                <w:szCs w:val="24"/>
              </w:rPr>
              <w:lastRenderedPageBreak/>
              <w:t>Код и наименование формируемых компетенций</w:t>
            </w:r>
          </w:p>
        </w:tc>
        <w:tc>
          <w:tcPr>
            <w:tcW w:w="11475" w:type="dxa"/>
            <w:gridSpan w:val="2"/>
            <w:vAlign w:val="center"/>
          </w:tcPr>
          <w:p w14:paraId="08A7C50F" w14:textId="0AF142EE" w:rsidR="00C53B62" w:rsidRPr="007E5581" w:rsidRDefault="00C53B62" w:rsidP="007E5581">
            <w:pPr>
              <w:spacing w:line="264" w:lineRule="auto"/>
              <w:jc w:val="both"/>
              <w:rPr>
                <w:rFonts w:ascii="Times New Roman" w:hAnsi="Times New Roman"/>
                <w:b/>
                <w:bCs/>
                <w:sz w:val="24"/>
                <w:szCs w:val="24"/>
              </w:rPr>
            </w:pPr>
            <w:r w:rsidRPr="007E5581">
              <w:rPr>
                <w:rFonts w:ascii="Times New Roman" w:eastAsia="Segoe UI" w:hAnsi="Times New Roman"/>
                <w:b/>
                <w:bCs/>
                <w:sz w:val="24"/>
                <w:szCs w:val="24"/>
              </w:rPr>
              <w:t>Планируемые результаты (личностные.</w:t>
            </w:r>
            <w:r w:rsidR="007E5581" w:rsidRPr="007E5581">
              <w:rPr>
                <w:rFonts w:ascii="Times New Roman" w:eastAsia="Segoe UI" w:hAnsi="Times New Roman"/>
                <w:b/>
                <w:bCs/>
                <w:sz w:val="24"/>
                <w:szCs w:val="24"/>
              </w:rPr>
              <w:t xml:space="preserve"> </w:t>
            </w:r>
            <w:r w:rsidRPr="007E5581">
              <w:rPr>
                <w:rFonts w:ascii="Times New Roman" w:eastAsia="Segoe UI" w:hAnsi="Times New Roman"/>
                <w:b/>
                <w:bCs/>
                <w:sz w:val="24"/>
                <w:szCs w:val="24"/>
              </w:rPr>
              <w:t>метапредметные и предметные)</w:t>
            </w:r>
          </w:p>
        </w:tc>
      </w:tr>
      <w:tr w:rsidR="00C53B62" w:rsidRPr="007E5581" w14:paraId="7F2919F3" w14:textId="77777777" w:rsidTr="007E5581">
        <w:trPr>
          <w:tblHeader/>
        </w:trPr>
        <w:tc>
          <w:tcPr>
            <w:tcW w:w="3085" w:type="dxa"/>
            <w:vMerge/>
            <w:vAlign w:val="center"/>
          </w:tcPr>
          <w:p w14:paraId="4CEB334B" w14:textId="77777777" w:rsidR="00C53B62" w:rsidRPr="007E5581" w:rsidRDefault="00C53B62" w:rsidP="00C53B62">
            <w:pPr>
              <w:spacing w:line="264" w:lineRule="auto"/>
              <w:rPr>
                <w:rFonts w:ascii="Times New Roman" w:hAnsi="Times New Roman"/>
                <w:b/>
                <w:bCs/>
                <w:sz w:val="24"/>
                <w:szCs w:val="24"/>
              </w:rPr>
            </w:pPr>
          </w:p>
        </w:tc>
        <w:tc>
          <w:tcPr>
            <w:tcW w:w="6621" w:type="dxa"/>
            <w:vAlign w:val="center"/>
          </w:tcPr>
          <w:p w14:paraId="761B976A" w14:textId="77777777" w:rsidR="00C53B62" w:rsidRPr="007E5581" w:rsidRDefault="00C53B62" w:rsidP="007E5581">
            <w:pPr>
              <w:spacing w:line="264" w:lineRule="auto"/>
              <w:jc w:val="both"/>
              <w:rPr>
                <w:rFonts w:ascii="Times New Roman" w:hAnsi="Times New Roman"/>
                <w:b/>
                <w:bCs/>
                <w:sz w:val="24"/>
                <w:szCs w:val="24"/>
              </w:rPr>
            </w:pPr>
            <w:r w:rsidRPr="007E5581">
              <w:rPr>
                <w:rFonts w:ascii="Times New Roman" w:eastAsia="Segoe UI" w:hAnsi="Times New Roman"/>
                <w:b/>
                <w:bCs/>
                <w:sz w:val="24"/>
                <w:szCs w:val="24"/>
              </w:rPr>
              <w:t>Общие (личностные и метапредметные)</w:t>
            </w:r>
          </w:p>
        </w:tc>
        <w:tc>
          <w:tcPr>
            <w:tcW w:w="4854" w:type="dxa"/>
            <w:vAlign w:val="center"/>
          </w:tcPr>
          <w:p w14:paraId="1B8CAF2D" w14:textId="77777777" w:rsidR="00C53B62" w:rsidRPr="007E5581" w:rsidRDefault="00C53B62" w:rsidP="007E5581">
            <w:pPr>
              <w:spacing w:line="264" w:lineRule="auto"/>
              <w:jc w:val="both"/>
              <w:rPr>
                <w:rFonts w:ascii="Times New Roman" w:hAnsi="Times New Roman"/>
                <w:b/>
                <w:bCs/>
                <w:sz w:val="24"/>
                <w:szCs w:val="24"/>
              </w:rPr>
            </w:pPr>
            <w:r w:rsidRPr="007E5581">
              <w:rPr>
                <w:rFonts w:ascii="Times New Roman" w:eastAsia="Segoe UI" w:hAnsi="Times New Roman"/>
                <w:b/>
                <w:bCs/>
                <w:sz w:val="24"/>
                <w:szCs w:val="24"/>
              </w:rPr>
              <w:t>Дисциплинарные (предметные)</w:t>
            </w:r>
          </w:p>
        </w:tc>
      </w:tr>
      <w:tr w:rsidR="00C53B62" w:rsidRPr="007E5581" w14:paraId="4283F144" w14:textId="77777777" w:rsidTr="007E5581">
        <w:tc>
          <w:tcPr>
            <w:tcW w:w="3085" w:type="dxa"/>
          </w:tcPr>
          <w:p w14:paraId="66D57FDA" w14:textId="50D54ED8" w:rsidR="00C53B62" w:rsidRPr="007E5581" w:rsidRDefault="00C53B62" w:rsidP="00C53B62">
            <w:pPr>
              <w:spacing w:line="264" w:lineRule="auto"/>
              <w:rPr>
                <w:rFonts w:ascii="Times New Roman" w:hAnsi="Times New Roman"/>
                <w:sz w:val="24"/>
                <w:szCs w:val="24"/>
              </w:rPr>
            </w:pPr>
            <w:r w:rsidRPr="007E5581">
              <w:rPr>
                <w:rFonts w:ascii="Times New Roman" w:hAnsi="Times New Roman"/>
                <w:sz w:val="24"/>
                <w:szCs w:val="24"/>
              </w:rPr>
              <w:t xml:space="preserve">ОК </w:t>
            </w:r>
            <w:r w:rsidR="007E5581" w:rsidRPr="007E5581">
              <w:rPr>
                <w:rFonts w:ascii="Times New Roman" w:hAnsi="Times New Roman"/>
                <w:sz w:val="24"/>
                <w:szCs w:val="24"/>
              </w:rPr>
              <w:t>01 Выбирать</w:t>
            </w:r>
            <w:r w:rsidRPr="007E5581">
              <w:rPr>
                <w:rFonts w:ascii="Times New Roman" w:hAnsi="Times New Roman"/>
                <w:sz w:val="24"/>
                <w:szCs w:val="24"/>
              </w:rPr>
              <w:t xml:space="preserve"> способы решения задач профессиональной деятельности применительно к различным контекстам</w:t>
            </w:r>
          </w:p>
        </w:tc>
        <w:tc>
          <w:tcPr>
            <w:tcW w:w="6621" w:type="dxa"/>
          </w:tcPr>
          <w:p w14:paraId="2796C2B6" w14:textId="77777777" w:rsidR="00C53B62" w:rsidRPr="007E5581" w:rsidRDefault="00C53B62" w:rsidP="007E5581">
            <w:pPr>
              <w:spacing w:line="264" w:lineRule="auto"/>
              <w:jc w:val="both"/>
              <w:rPr>
                <w:rFonts w:ascii="Times New Roman" w:hAnsi="Times New Roman"/>
                <w:sz w:val="24"/>
                <w:szCs w:val="24"/>
                <w:highlight w:val="white"/>
              </w:rPr>
            </w:pPr>
            <w:r w:rsidRPr="007E5581">
              <w:rPr>
                <w:rFonts w:ascii="Times New Roman" w:hAnsi="Times New Roman"/>
                <w:sz w:val="24"/>
                <w:szCs w:val="24"/>
                <w:highlight w:val="white"/>
              </w:rPr>
              <w:t>В части трудового воспитания:</w:t>
            </w:r>
          </w:p>
          <w:p w14:paraId="5DB884E6"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 готовность к труду, осознание ценности мастерства, трудолюбие;</w:t>
            </w:r>
            <w:r w:rsidRPr="007E5581">
              <w:rPr>
                <w:rFonts w:ascii="Times New Roman" w:hAnsi="Times New Roman"/>
                <w:sz w:val="24"/>
                <w:szCs w:val="24"/>
              </w:rPr>
              <w:t xml:space="preserve"> </w:t>
            </w:r>
          </w:p>
          <w:p w14:paraId="0ACF6205"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7E5581">
              <w:rPr>
                <w:rFonts w:ascii="Times New Roman" w:hAnsi="Times New Roman"/>
                <w:sz w:val="24"/>
                <w:szCs w:val="24"/>
              </w:rPr>
              <w:t xml:space="preserve"> </w:t>
            </w:r>
          </w:p>
          <w:p w14:paraId="50F013F6" w14:textId="77777777" w:rsidR="00C53B62" w:rsidRPr="007E5581" w:rsidRDefault="00C53B62" w:rsidP="007E5581">
            <w:pPr>
              <w:spacing w:line="264" w:lineRule="auto"/>
              <w:jc w:val="both"/>
              <w:rPr>
                <w:rFonts w:ascii="Times New Roman" w:hAnsi="Times New Roman"/>
                <w:strike/>
                <w:sz w:val="24"/>
                <w:szCs w:val="24"/>
                <w:highlight w:val="white"/>
              </w:rPr>
            </w:pPr>
            <w:r w:rsidRPr="007E5581">
              <w:rPr>
                <w:rFonts w:ascii="Times New Roman" w:hAnsi="Times New Roman"/>
                <w:sz w:val="24"/>
                <w:szCs w:val="24"/>
                <w:highlight w:val="white"/>
              </w:rPr>
              <w:t>- интерес к различным сферам профессиональной деятельности,</w:t>
            </w:r>
          </w:p>
          <w:p w14:paraId="253A9C69" w14:textId="77777777" w:rsidR="00C53B62" w:rsidRPr="007E5581" w:rsidRDefault="00C53B62" w:rsidP="007E5581">
            <w:pPr>
              <w:spacing w:line="264" w:lineRule="auto"/>
              <w:jc w:val="both"/>
              <w:rPr>
                <w:rFonts w:ascii="Times New Roman" w:hAnsi="Times New Roman"/>
                <w:sz w:val="24"/>
                <w:szCs w:val="24"/>
                <w:highlight w:val="white"/>
              </w:rPr>
            </w:pPr>
            <w:r w:rsidRPr="007E5581">
              <w:rPr>
                <w:rFonts w:ascii="Times New Roman" w:hAnsi="Times New Roman"/>
                <w:sz w:val="24"/>
                <w:szCs w:val="24"/>
                <w:highlight w:val="white"/>
              </w:rPr>
              <w:t>Овладение универсальными учебными познавательными действиями:</w:t>
            </w:r>
          </w:p>
          <w:p w14:paraId="548F2C07" w14:textId="77777777" w:rsidR="00C53B62" w:rsidRPr="007E5581" w:rsidRDefault="00C53B62" w:rsidP="007E5581">
            <w:pPr>
              <w:spacing w:line="264" w:lineRule="auto"/>
              <w:jc w:val="both"/>
              <w:rPr>
                <w:rFonts w:ascii="Times New Roman" w:hAnsi="Times New Roman"/>
                <w:sz w:val="24"/>
                <w:szCs w:val="24"/>
                <w:highlight w:val="white"/>
              </w:rPr>
            </w:pPr>
            <w:r w:rsidRPr="007E5581">
              <w:rPr>
                <w:rFonts w:ascii="Times New Roman" w:hAnsi="Times New Roman"/>
                <w:sz w:val="24"/>
                <w:szCs w:val="24"/>
                <w:highlight w:val="white"/>
              </w:rPr>
              <w:t>а) базовые логические действия:</w:t>
            </w:r>
          </w:p>
          <w:p w14:paraId="1398F81D"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6E7335C4" w14:textId="77777777" w:rsidR="00C53B62" w:rsidRPr="007E5581" w:rsidRDefault="00C53B62" w:rsidP="007E5581">
            <w:pPr>
              <w:jc w:val="both"/>
              <w:rPr>
                <w:rFonts w:ascii="Times New Roman" w:hAnsi="Times New Roman"/>
                <w:sz w:val="24"/>
                <w:szCs w:val="24"/>
              </w:rPr>
            </w:pPr>
            <w:r w:rsidRPr="007E5581">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54E29A1C" w14:textId="77777777" w:rsidR="00C53B62" w:rsidRPr="007E5581" w:rsidRDefault="00C53B62" w:rsidP="007E5581">
            <w:pPr>
              <w:jc w:val="both"/>
              <w:rPr>
                <w:rFonts w:ascii="Times New Roman" w:hAnsi="Times New Roman"/>
                <w:sz w:val="24"/>
                <w:szCs w:val="24"/>
              </w:rPr>
            </w:pPr>
            <w:r w:rsidRPr="007E5581">
              <w:rPr>
                <w:rFonts w:ascii="Times New Roman" w:hAnsi="Times New Roman"/>
                <w:sz w:val="24"/>
                <w:szCs w:val="24"/>
              </w:rPr>
              <w:t>- определять цели деятельности, задавать параметры и критерии их достижения;</w:t>
            </w:r>
          </w:p>
          <w:p w14:paraId="143F1265" w14:textId="77777777" w:rsidR="00C53B62" w:rsidRPr="007E5581" w:rsidRDefault="00C53B62" w:rsidP="007E5581">
            <w:pPr>
              <w:jc w:val="both"/>
              <w:rPr>
                <w:rFonts w:ascii="Times New Roman" w:hAnsi="Times New Roman"/>
                <w:sz w:val="24"/>
                <w:szCs w:val="24"/>
              </w:rPr>
            </w:pPr>
            <w:r w:rsidRPr="007E5581">
              <w:rPr>
                <w:rFonts w:ascii="Times New Roman" w:hAnsi="Times New Roman"/>
                <w:sz w:val="24"/>
                <w:szCs w:val="24"/>
              </w:rPr>
              <w:t xml:space="preserve">- выявлять закономерности и противоречия в рассматриваемых явлениях; </w:t>
            </w:r>
          </w:p>
          <w:p w14:paraId="52B16796" w14:textId="77777777" w:rsidR="00C53B62" w:rsidRPr="007E5581" w:rsidRDefault="00C53B62" w:rsidP="007E5581">
            <w:pPr>
              <w:jc w:val="both"/>
              <w:rPr>
                <w:rFonts w:ascii="Times New Roman" w:hAnsi="Times New Roman"/>
                <w:sz w:val="24"/>
                <w:szCs w:val="24"/>
              </w:rPr>
            </w:pPr>
            <w:r w:rsidRPr="007E5581">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7ADFB67D"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развивать креативное мышление при решении жизненных проблем.</w:t>
            </w:r>
          </w:p>
          <w:p w14:paraId="7368C0CF" w14:textId="77777777" w:rsidR="00C53B62" w:rsidRPr="007E5581" w:rsidRDefault="00C53B62" w:rsidP="007E5581">
            <w:pPr>
              <w:spacing w:line="264" w:lineRule="auto"/>
              <w:jc w:val="both"/>
              <w:rPr>
                <w:rFonts w:ascii="Times New Roman" w:hAnsi="Times New Roman"/>
                <w:sz w:val="24"/>
                <w:szCs w:val="24"/>
                <w:highlight w:val="white"/>
              </w:rPr>
            </w:pPr>
            <w:r w:rsidRPr="007E5581">
              <w:rPr>
                <w:rFonts w:ascii="Times New Roman" w:hAnsi="Times New Roman"/>
                <w:sz w:val="24"/>
                <w:szCs w:val="24"/>
                <w:highlight w:val="white"/>
              </w:rPr>
              <w:t>б) базовые исследовательские действия:</w:t>
            </w:r>
          </w:p>
          <w:p w14:paraId="14B9B884"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33E86869"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5FA506B"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EEC15A1"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уметь переносить знания в познавательную и практическую области жизнедеятельности;</w:t>
            </w:r>
          </w:p>
          <w:p w14:paraId="62068599"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xml:space="preserve">- уметь интегрировать знания из разных предметных областей; </w:t>
            </w:r>
          </w:p>
          <w:p w14:paraId="2F401CB1"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xml:space="preserve">- выдвигать новые идеи, предлагать оригинальные подходы и решения; </w:t>
            </w:r>
          </w:p>
          <w:p w14:paraId="49999189"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xml:space="preserve">- способность их использования в познавательной и социальной практике </w:t>
            </w:r>
          </w:p>
        </w:tc>
        <w:tc>
          <w:tcPr>
            <w:tcW w:w="4854" w:type="dxa"/>
          </w:tcPr>
          <w:p w14:paraId="23710971" w14:textId="524EB8B7" w:rsidR="00C53B62" w:rsidRPr="007E5581" w:rsidRDefault="00C53B62" w:rsidP="007E5581">
            <w:pPr>
              <w:tabs>
                <w:tab w:val="left" w:pos="1195"/>
              </w:tabs>
              <w:spacing w:line="264" w:lineRule="auto"/>
              <w:jc w:val="both"/>
              <w:rPr>
                <w:rFonts w:ascii="Times New Roman" w:hAnsi="Times New Roman"/>
                <w:sz w:val="24"/>
                <w:szCs w:val="24"/>
              </w:rPr>
            </w:pPr>
            <w:r w:rsidRPr="007E5581">
              <w:rPr>
                <w:rFonts w:ascii="Times New Roman" w:hAnsi="Times New Roman"/>
                <w:sz w:val="24"/>
                <w:szCs w:val="24"/>
              </w:rPr>
              <w:lastRenderedPageBreak/>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C53B62" w:rsidRPr="007E5581" w14:paraId="46B3C21A" w14:textId="77777777" w:rsidTr="007E5581">
        <w:tc>
          <w:tcPr>
            <w:tcW w:w="3085" w:type="dxa"/>
          </w:tcPr>
          <w:p w14:paraId="558267A9" w14:textId="03CCF4B7" w:rsidR="00C53B62" w:rsidRPr="007E5581" w:rsidRDefault="00C53B62" w:rsidP="007E5581">
            <w:pPr>
              <w:suppressAutoHyphens/>
              <w:jc w:val="both"/>
              <w:rPr>
                <w:rFonts w:ascii="Times New Roman" w:hAnsi="Times New Roman"/>
                <w:sz w:val="24"/>
                <w:szCs w:val="24"/>
              </w:rPr>
            </w:pPr>
            <w:r w:rsidRPr="007E5581">
              <w:rPr>
                <w:rFonts w:ascii="Times New Roman" w:hAnsi="Times New Roman"/>
                <w:sz w:val="24"/>
                <w:szCs w:val="24"/>
              </w:rPr>
              <w:t>ОК </w:t>
            </w:r>
            <w:r w:rsidR="007E5581" w:rsidRPr="007E5581">
              <w:rPr>
                <w:rFonts w:ascii="Times New Roman" w:hAnsi="Times New Roman"/>
                <w:sz w:val="24"/>
                <w:szCs w:val="24"/>
              </w:rPr>
              <w:t>02 Использовать</w:t>
            </w:r>
            <w:r w:rsidRPr="007E5581">
              <w:rPr>
                <w:rFonts w:ascii="Times New Roman" w:hAnsi="Times New Roman"/>
                <w:sz w:val="24"/>
                <w:szCs w:val="24"/>
              </w:rPr>
              <w:t xml:space="preserve">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ACBA6E7" w14:textId="53B8041B" w:rsidR="00C53B62" w:rsidRPr="007E5581" w:rsidRDefault="00C53B62" w:rsidP="00C53B62">
            <w:pPr>
              <w:spacing w:line="264" w:lineRule="auto"/>
              <w:rPr>
                <w:rFonts w:ascii="Times New Roman" w:hAnsi="Times New Roman"/>
                <w:sz w:val="24"/>
                <w:szCs w:val="24"/>
              </w:rPr>
            </w:pPr>
          </w:p>
        </w:tc>
        <w:tc>
          <w:tcPr>
            <w:tcW w:w="6621" w:type="dxa"/>
          </w:tcPr>
          <w:p w14:paraId="51CEC6A8" w14:textId="77777777" w:rsidR="00C53B62" w:rsidRPr="007E5581" w:rsidRDefault="00C53B62" w:rsidP="007E5581">
            <w:pPr>
              <w:spacing w:line="264" w:lineRule="auto"/>
              <w:jc w:val="both"/>
              <w:rPr>
                <w:rFonts w:ascii="Times New Roman" w:hAnsi="Times New Roman"/>
                <w:sz w:val="24"/>
                <w:szCs w:val="24"/>
                <w:highlight w:val="white"/>
              </w:rPr>
            </w:pPr>
            <w:r w:rsidRPr="007E5581">
              <w:rPr>
                <w:rFonts w:ascii="Times New Roman" w:hAnsi="Times New Roman"/>
                <w:sz w:val="24"/>
                <w:szCs w:val="24"/>
                <w:highlight w:val="white"/>
              </w:rPr>
              <w:t>В области ценности научного познания:</w:t>
            </w:r>
          </w:p>
          <w:p w14:paraId="04A7F39A"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7E5581">
              <w:rPr>
                <w:rFonts w:ascii="Times New Roman" w:hAnsi="Times New Roman"/>
                <w:sz w:val="24"/>
                <w:szCs w:val="24"/>
              </w:rPr>
              <w:t xml:space="preserve"> </w:t>
            </w:r>
          </w:p>
          <w:p w14:paraId="3A3902E2"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38306AD3"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347EE882" w14:textId="77777777" w:rsidR="00C53B62" w:rsidRPr="007E5581" w:rsidRDefault="00C53B62" w:rsidP="007E5581">
            <w:pPr>
              <w:spacing w:line="264" w:lineRule="auto"/>
              <w:jc w:val="both"/>
              <w:rPr>
                <w:rFonts w:ascii="Times New Roman" w:hAnsi="Times New Roman"/>
                <w:sz w:val="24"/>
                <w:szCs w:val="24"/>
                <w:highlight w:val="white"/>
              </w:rPr>
            </w:pPr>
            <w:r w:rsidRPr="007E5581">
              <w:rPr>
                <w:rFonts w:ascii="Times New Roman" w:hAnsi="Times New Roman"/>
                <w:sz w:val="24"/>
                <w:szCs w:val="24"/>
                <w:highlight w:val="white"/>
              </w:rPr>
              <w:t>Овладение универсальными учебными познавательными действиями:</w:t>
            </w:r>
          </w:p>
          <w:p w14:paraId="03AAA47D"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в) работа с информацией:</w:t>
            </w:r>
          </w:p>
          <w:p w14:paraId="4474FA0B"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6A95F65"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ABD9902"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оценивать достоверность, легитимность информации, ее соответствие правовым и морально-этическим нормам;</w:t>
            </w:r>
            <w:r w:rsidRPr="007E5581">
              <w:rPr>
                <w:rFonts w:ascii="Times New Roman" w:hAnsi="Times New Roman"/>
                <w:sz w:val="24"/>
                <w:szCs w:val="24"/>
                <w:highlight w:val="white"/>
              </w:rPr>
              <w:t xml:space="preserve"> </w:t>
            </w:r>
          </w:p>
          <w:p w14:paraId="16A3AA1C"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FC1B97C"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xml:space="preserve">- владеть навыками распознавания и защиты информации, информационной безопасности личности </w:t>
            </w:r>
          </w:p>
        </w:tc>
        <w:tc>
          <w:tcPr>
            <w:tcW w:w="4854" w:type="dxa"/>
          </w:tcPr>
          <w:p w14:paraId="65F57E32" w14:textId="311136D3" w:rsidR="00C53B62" w:rsidRPr="007E5581" w:rsidRDefault="00C53B62" w:rsidP="007E5581">
            <w:pPr>
              <w:jc w:val="both"/>
              <w:rPr>
                <w:rFonts w:ascii="Times New Roman" w:hAnsi="Times New Roman"/>
                <w:sz w:val="24"/>
                <w:szCs w:val="24"/>
              </w:rPr>
            </w:pPr>
            <w:r w:rsidRPr="007E5581">
              <w:rPr>
                <w:rFonts w:ascii="Times New Roman" w:hAnsi="Times New Roman"/>
                <w:sz w:val="24"/>
                <w:szCs w:val="24"/>
              </w:rPr>
              <w:lastRenderedPageBreak/>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5F72E31" w14:textId="77777777" w:rsidR="00C53B62" w:rsidRPr="007E5581" w:rsidRDefault="00C53B62" w:rsidP="007E5581">
            <w:pPr>
              <w:spacing w:line="264" w:lineRule="auto"/>
              <w:jc w:val="both"/>
              <w:rPr>
                <w:rFonts w:ascii="Times New Roman" w:hAnsi="Times New Roman"/>
                <w:sz w:val="24"/>
                <w:szCs w:val="24"/>
              </w:rPr>
            </w:pPr>
          </w:p>
        </w:tc>
      </w:tr>
      <w:tr w:rsidR="00C53B62" w:rsidRPr="007E5581" w14:paraId="12B97AF5" w14:textId="77777777" w:rsidTr="007E5581">
        <w:tc>
          <w:tcPr>
            <w:tcW w:w="3085" w:type="dxa"/>
          </w:tcPr>
          <w:p w14:paraId="792A310A" w14:textId="3865BB57" w:rsidR="00C53B62" w:rsidRPr="007E5581" w:rsidRDefault="00C53B62" w:rsidP="00C53B62">
            <w:pPr>
              <w:spacing w:line="264" w:lineRule="auto"/>
              <w:rPr>
                <w:rFonts w:ascii="Times New Roman" w:hAnsi="Times New Roman"/>
                <w:sz w:val="24"/>
                <w:szCs w:val="24"/>
              </w:rPr>
            </w:pPr>
            <w:r w:rsidRPr="007E5581">
              <w:rPr>
                <w:rFonts w:ascii="Times New Roman" w:hAnsi="Times New Roman"/>
                <w:sz w:val="24"/>
                <w:szCs w:val="24"/>
              </w:rPr>
              <w:t>ОК </w:t>
            </w:r>
            <w:proofErr w:type="gramStart"/>
            <w:r w:rsidRPr="007E5581">
              <w:rPr>
                <w:rFonts w:ascii="Times New Roman" w:hAnsi="Times New Roman"/>
                <w:sz w:val="24"/>
                <w:szCs w:val="24"/>
              </w:rPr>
              <w:t>04  Эффективно</w:t>
            </w:r>
            <w:proofErr w:type="gramEnd"/>
            <w:r w:rsidRPr="007E5581">
              <w:rPr>
                <w:rFonts w:ascii="Times New Roman" w:hAnsi="Times New Roman"/>
                <w:sz w:val="24"/>
                <w:szCs w:val="24"/>
              </w:rPr>
              <w:t xml:space="preserve"> взаимодействовать и работать в коллективе и команде</w:t>
            </w:r>
          </w:p>
        </w:tc>
        <w:tc>
          <w:tcPr>
            <w:tcW w:w="6621" w:type="dxa"/>
          </w:tcPr>
          <w:p w14:paraId="62A8456A" w14:textId="77777777" w:rsidR="00C53B62" w:rsidRPr="007E5581" w:rsidRDefault="00C53B62" w:rsidP="007E5581">
            <w:pPr>
              <w:spacing w:line="264" w:lineRule="auto"/>
              <w:jc w:val="both"/>
              <w:rPr>
                <w:rFonts w:ascii="Times New Roman" w:hAnsi="Times New Roman"/>
                <w:sz w:val="24"/>
                <w:szCs w:val="24"/>
                <w:highlight w:val="white"/>
              </w:rPr>
            </w:pPr>
            <w:r w:rsidRPr="007E5581">
              <w:rPr>
                <w:rFonts w:ascii="Times New Roman" w:hAnsi="Times New Roman"/>
                <w:sz w:val="24"/>
                <w:szCs w:val="24"/>
                <w:highlight w:val="white"/>
              </w:rPr>
              <w:t>- готовность к саморазвитию, самостоятельности и самоопределению;</w:t>
            </w:r>
          </w:p>
          <w:p w14:paraId="6C7BEC37" w14:textId="77777777" w:rsidR="00C53B62" w:rsidRPr="007E5581" w:rsidRDefault="00C53B62" w:rsidP="007E5581">
            <w:pPr>
              <w:jc w:val="both"/>
              <w:rPr>
                <w:rFonts w:ascii="Times New Roman" w:hAnsi="Times New Roman"/>
                <w:sz w:val="24"/>
                <w:szCs w:val="24"/>
              </w:rPr>
            </w:pPr>
            <w:r w:rsidRPr="007E5581">
              <w:rPr>
                <w:rFonts w:ascii="Times New Roman" w:hAnsi="Times New Roman"/>
                <w:sz w:val="24"/>
                <w:szCs w:val="24"/>
              </w:rPr>
              <w:t>-овладение навыками учебно-исследовательской, проектной и социальной деятельности;</w:t>
            </w:r>
          </w:p>
          <w:p w14:paraId="6921EBB8"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Овладение универсальными коммуникативными действиями:</w:t>
            </w:r>
          </w:p>
          <w:p w14:paraId="555CE7DB"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б) совместная деятельность:</w:t>
            </w:r>
          </w:p>
          <w:p w14:paraId="6837999E"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понимать и использовать преимущества командной и индивидуальной работы;</w:t>
            </w:r>
          </w:p>
          <w:p w14:paraId="380D332B"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xml:space="preserve">- принимать цели совместной деятельности, организовывать и координировать действия по ее достижению: составлять план </w:t>
            </w:r>
            <w:r w:rsidRPr="007E5581">
              <w:rPr>
                <w:rFonts w:ascii="Times New Roman" w:hAnsi="Times New Roman"/>
                <w:sz w:val="24"/>
                <w:szCs w:val="24"/>
              </w:rPr>
              <w:lastRenderedPageBreak/>
              <w:t>действий, распределять роли с учетом мнений участников обсуждать результаты совместной работы;</w:t>
            </w:r>
          </w:p>
          <w:p w14:paraId="6D70BA41"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18A65450"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3FFD4EEA"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Овладение универсальными регулятивными действиями:</w:t>
            </w:r>
          </w:p>
          <w:p w14:paraId="73C93647"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г) принятие себя и других людей:</w:t>
            </w:r>
          </w:p>
          <w:p w14:paraId="093448BE"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принимать мотивы и аргументы других людей при анализе результатов деятельности;</w:t>
            </w:r>
          </w:p>
          <w:p w14:paraId="35D759BF"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признавать свое право и право других людей на ошибки;</w:t>
            </w:r>
          </w:p>
          <w:p w14:paraId="219ABB1F"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развивать способность понимать мир с позиции другого человека</w:t>
            </w:r>
          </w:p>
        </w:tc>
        <w:tc>
          <w:tcPr>
            <w:tcW w:w="4854" w:type="dxa"/>
          </w:tcPr>
          <w:p w14:paraId="480959B8" w14:textId="7C70F72B" w:rsidR="00C53B62" w:rsidRPr="007E5581" w:rsidRDefault="00C53B62" w:rsidP="007E5581">
            <w:pPr>
              <w:jc w:val="both"/>
              <w:rPr>
                <w:rFonts w:ascii="Times New Roman" w:hAnsi="Times New Roman"/>
                <w:sz w:val="24"/>
                <w:szCs w:val="24"/>
                <w:highlight w:val="white"/>
              </w:rPr>
            </w:pPr>
            <w:r w:rsidRPr="007E5581">
              <w:rPr>
                <w:rFonts w:ascii="Times New Roman" w:hAnsi="Times New Roman"/>
                <w:sz w:val="24"/>
                <w:szCs w:val="24"/>
              </w:rPr>
              <w:lastRenderedPageBreak/>
              <w:t>П</w:t>
            </w:r>
            <w:r w:rsidRPr="007E5581">
              <w:rPr>
                <w:rFonts w:ascii="Times New Roman" w:hAnsi="Times New Roman"/>
                <w:sz w:val="24"/>
                <w:szCs w:val="24"/>
                <w:highlight w:val="white"/>
              </w:rPr>
              <w:t>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29C3D04C" w14:textId="77777777" w:rsidR="00C53B62" w:rsidRPr="007E5581" w:rsidRDefault="00C53B62" w:rsidP="007E5581">
            <w:pPr>
              <w:jc w:val="both"/>
              <w:rPr>
                <w:rFonts w:ascii="Times New Roman" w:hAnsi="Times New Roman"/>
                <w:sz w:val="24"/>
                <w:szCs w:val="24"/>
              </w:rPr>
            </w:pPr>
          </w:p>
          <w:p w14:paraId="581AAF07" w14:textId="14C72782"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w:t>
            </w:r>
            <w:r w:rsidRPr="007E5581">
              <w:rPr>
                <w:rFonts w:ascii="Times New Roman" w:hAnsi="Times New Roman"/>
                <w:sz w:val="24"/>
                <w:szCs w:val="24"/>
              </w:rPr>
              <w:lastRenderedPageBreak/>
              <w:t>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C53B62" w:rsidRPr="007E5581" w14:paraId="5D1B7A2E" w14:textId="77777777" w:rsidTr="007E5581">
        <w:tc>
          <w:tcPr>
            <w:tcW w:w="3085" w:type="dxa"/>
          </w:tcPr>
          <w:p w14:paraId="70AED38E" w14:textId="42112BE2" w:rsidR="00C53B62" w:rsidRPr="007E5581" w:rsidRDefault="00C53B62" w:rsidP="00C53B62">
            <w:pPr>
              <w:spacing w:line="264" w:lineRule="auto"/>
              <w:rPr>
                <w:rFonts w:ascii="Times New Roman" w:hAnsi="Times New Roman"/>
                <w:sz w:val="24"/>
                <w:szCs w:val="24"/>
              </w:rPr>
            </w:pPr>
            <w:r w:rsidRPr="007E5581">
              <w:rPr>
                <w:rFonts w:ascii="Times New Roman" w:hAnsi="Times New Roman"/>
                <w:sz w:val="24"/>
                <w:szCs w:val="24"/>
              </w:rPr>
              <w:lastRenderedPageBreak/>
              <w:t xml:space="preserve">ОК </w:t>
            </w:r>
            <w:proofErr w:type="gramStart"/>
            <w:r w:rsidRPr="007E5581">
              <w:rPr>
                <w:rFonts w:ascii="Times New Roman" w:hAnsi="Times New Roman"/>
                <w:sz w:val="24"/>
                <w:szCs w:val="24"/>
              </w:rPr>
              <w:t>05  Осуществлять</w:t>
            </w:r>
            <w:proofErr w:type="gramEnd"/>
            <w:r w:rsidRPr="007E5581">
              <w:rPr>
                <w:rFonts w:ascii="Times New Roman" w:hAnsi="Times New Roman"/>
                <w:sz w:val="24"/>
                <w:szCs w:val="24"/>
              </w:rPr>
              <w:t xml:space="preserve">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621" w:type="dxa"/>
          </w:tcPr>
          <w:p w14:paraId="7DF6E485" w14:textId="77777777" w:rsidR="00C53B62" w:rsidRPr="007E5581" w:rsidRDefault="00C53B62" w:rsidP="007E5581">
            <w:pPr>
              <w:spacing w:line="264" w:lineRule="auto"/>
              <w:jc w:val="both"/>
              <w:rPr>
                <w:rFonts w:ascii="Times New Roman" w:hAnsi="Times New Roman"/>
                <w:sz w:val="24"/>
                <w:szCs w:val="24"/>
                <w:highlight w:val="white"/>
              </w:rPr>
            </w:pPr>
            <w:r w:rsidRPr="007E5581">
              <w:rPr>
                <w:rFonts w:ascii="Times New Roman" w:hAnsi="Times New Roman"/>
                <w:sz w:val="24"/>
                <w:szCs w:val="24"/>
                <w:highlight w:val="white"/>
              </w:rPr>
              <w:t>В области эстетического воспитания:</w:t>
            </w:r>
          </w:p>
          <w:p w14:paraId="03A9BEED"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220E4046"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7C47D6C"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80C505B" w14:textId="77777777" w:rsidR="00C53B62" w:rsidRPr="007E5581" w:rsidRDefault="00C53B62" w:rsidP="007E5581">
            <w:pPr>
              <w:spacing w:line="264" w:lineRule="auto"/>
              <w:jc w:val="both"/>
              <w:rPr>
                <w:rFonts w:ascii="Times New Roman" w:hAnsi="Times New Roman"/>
                <w:sz w:val="24"/>
                <w:szCs w:val="24"/>
                <w:highlight w:val="white"/>
              </w:rPr>
            </w:pPr>
            <w:r w:rsidRPr="007E5581">
              <w:rPr>
                <w:rFonts w:ascii="Times New Roman" w:hAnsi="Times New Roman"/>
                <w:sz w:val="24"/>
                <w:szCs w:val="24"/>
                <w:highlight w:val="white"/>
              </w:rPr>
              <w:t>- готовность к самовыражению в разных видах искусства, стремление проявлять качества творческой личности;</w:t>
            </w:r>
          </w:p>
          <w:p w14:paraId="3B738EC5" w14:textId="77777777" w:rsidR="00C53B62" w:rsidRPr="007E5581" w:rsidRDefault="00C53B62" w:rsidP="007E5581">
            <w:pPr>
              <w:spacing w:line="264" w:lineRule="auto"/>
              <w:jc w:val="both"/>
              <w:rPr>
                <w:rFonts w:ascii="Times New Roman" w:hAnsi="Times New Roman"/>
                <w:sz w:val="24"/>
                <w:szCs w:val="24"/>
                <w:u w:val="single"/>
              </w:rPr>
            </w:pPr>
            <w:r w:rsidRPr="007E5581">
              <w:rPr>
                <w:rFonts w:ascii="Times New Roman" w:hAnsi="Times New Roman"/>
                <w:sz w:val="24"/>
                <w:szCs w:val="24"/>
              </w:rPr>
              <w:t>Овладение универсальными коммуникативными действиями:</w:t>
            </w:r>
          </w:p>
          <w:p w14:paraId="5B3901FE"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lastRenderedPageBreak/>
              <w:t>а) общение:</w:t>
            </w:r>
          </w:p>
          <w:p w14:paraId="350E52BA"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осуществлять коммуникации во всех сферах жизни;</w:t>
            </w:r>
          </w:p>
          <w:p w14:paraId="0188812A"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CCFE8B2"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развернуто и логично излагать свою точку зрения с использованием языковых средств</w:t>
            </w:r>
          </w:p>
        </w:tc>
        <w:tc>
          <w:tcPr>
            <w:tcW w:w="4854" w:type="dxa"/>
          </w:tcPr>
          <w:p w14:paraId="7F1ED698" w14:textId="37435582"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lastRenderedPageBreak/>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C53B62" w:rsidRPr="007E5581" w14:paraId="0117A889" w14:textId="77777777" w:rsidTr="007E5581">
        <w:tc>
          <w:tcPr>
            <w:tcW w:w="3085" w:type="dxa"/>
          </w:tcPr>
          <w:p w14:paraId="37B1317B" w14:textId="23C3FC0D" w:rsidR="00C53B62" w:rsidRPr="007E5581" w:rsidRDefault="00C53B62" w:rsidP="00C53B62">
            <w:pPr>
              <w:suppressAutoHyphens/>
              <w:ind w:firstLine="709"/>
              <w:jc w:val="both"/>
              <w:rPr>
                <w:rFonts w:ascii="Times New Roman" w:hAnsi="Times New Roman"/>
                <w:sz w:val="24"/>
                <w:szCs w:val="24"/>
              </w:rPr>
            </w:pPr>
            <w:r w:rsidRPr="007E5581">
              <w:rPr>
                <w:rFonts w:ascii="Times New Roman" w:hAnsi="Times New Roman"/>
                <w:sz w:val="24"/>
                <w:szCs w:val="24"/>
              </w:rPr>
              <w:t xml:space="preserve">ОК </w:t>
            </w:r>
            <w:proofErr w:type="gramStart"/>
            <w:r w:rsidRPr="007E5581">
              <w:rPr>
                <w:rFonts w:ascii="Times New Roman" w:hAnsi="Times New Roman"/>
                <w:sz w:val="24"/>
                <w:szCs w:val="24"/>
              </w:rPr>
              <w:t>06  Проявлять</w:t>
            </w:r>
            <w:proofErr w:type="gramEnd"/>
            <w:r w:rsidRPr="007E5581">
              <w:rPr>
                <w:rFonts w:ascii="Times New Roman" w:hAnsi="Times New Roman"/>
                <w:sz w:val="24"/>
                <w:szCs w:val="24"/>
              </w:rPr>
              <w:t xml:space="preserve">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22B2562" w14:textId="7AE82A71" w:rsidR="00C53B62" w:rsidRPr="007E5581" w:rsidRDefault="00C53B62" w:rsidP="00C53B62">
            <w:pPr>
              <w:spacing w:line="264" w:lineRule="auto"/>
              <w:rPr>
                <w:rFonts w:ascii="Times New Roman" w:hAnsi="Times New Roman"/>
                <w:sz w:val="24"/>
                <w:szCs w:val="24"/>
              </w:rPr>
            </w:pPr>
          </w:p>
        </w:tc>
        <w:tc>
          <w:tcPr>
            <w:tcW w:w="6621" w:type="dxa"/>
          </w:tcPr>
          <w:p w14:paraId="4C45DEF1"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 осознание обучающимися российской гражданской идентичности;</w:t>
            </w:r>
          </w:p>
          <w:p w14:paraId="2F86A230" w14:textId="77777777" w:rsidR="00C53B62" w:rsidRPr="007E5581" w:rsidRDefault="00C53B62" w:rsidP="007E5581">
            <w:pPr>
              <w:spacing w:line="264" w:lineRule="auto"/>
              <w:jc w:val="both"/>
              <w:rPr>
                <w:rFonts w:ascii="Times New Roman" w:hAnsi="Times New Roman"/>
                <w:sz w:val="24"/>
                <w:szCs w:val="24"/>
                <w:highlight w:val="white"/>
              </w:rPr>
            </w:pPr>
            <w:r w:rsidRPr="007E5581">
              <w:rPr>
                <w:rFonts w:ascii="Times New Roman" w:hAnsi="Times New Roman"/>
                <w:sz w:val="24"/>
                <w:szCs w:val="24"/>
                <w:highlight w:val="white"/>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5B08E5BA" w14:textId="77777777" w:rsidR="00C53B62" w:rsidRPr="007E5581" w:rsidRDefault="00C53B62" w:rsidP="007E5581">
            <w:pPr>
              <w:spacing w:line="264" w:lineRule="auto"/>
              <w:jc w:val="both"/>
              <w:rPr>
                <w:rFonts w:ascii="Times New Roman" w:hAnsi="Times New Roman"/>
                <w:sz w:val="24"/>
                <w:szCs w:val="24"/>
                <w:highlight w:val="white"/>
              </w:rPr>
            </w:pPr>
            <w:r w:rsidRPr="007E5581">
              <w:rPr>
                <w:rFonts w:ascii="Times New Roman" w:hAnsi="Times New Roman"/>
                <w:sz w:val="24"/>
                <w:szCs w:val="24"/>
                <w:highlight w:val="white"/>
              </w:rPr>
              <w:t>В части гражданского воспитания:</w:t>
            </w:r>
          </w:p>
          <w:p w14:paraId="7F61E5AF"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 осознание своих конституционных прав и обязанностей, уважение закона и правопорядка;</w:t>
            </w:r>
          </w:p>
          <w:p w14:paraId="69B577F6"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-принятие традиционных национальных, общечеловеческих гуманистических и демократических ценностей;</w:t>
            </w:r>
          </w:p>
          <w:p w14:paraId="71C80F47"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2FEFAC0"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 xml:space="preserve">- готовность вести совместную деятельность в интересах гражданского общества, участвовать в самоуправлении в </w:t>
            </w:r>
            <w:r w:rsidRPr="007E5581">
              <w:rPr>
                <w:rFonts w:ascii="Times New Roman" w:hAnsi="Times New Roman"/>
                <w:sz w:val="24"/>
                <w:szCs w:val="24"/>
                <w:highlight w:val="white"/>
              </w:rPr>
              <w:lastRenderedPageBreak/>
              <w:t>общеобразовательной организации и детско-юношеских организациях;</w:t>
            </w:r>
          </w:p>
          <w:p w14:paraId="2AE65737" w14:textId="77777777" w:rsidR="00C53B62" w:rsidRPr="007E5581" w:rsidRDefault="00C53B62" w:rsidP="007E5581">
            <w:pPr>
              <w:tabs>
                <w:tab w:val="left" w:pos="419"/>
              </w:tabs>
              <w:spacing w:line="264" w:lineRule="auto"/>
              <w:jc w:val="both"/>
              <w:rPr>
                <w:rFonts w:ascii="Times New Roman" w:hAnsi="Times New Roman"/>
                <w:sz w:val="24"/>
                <w:szCs w:val="24"/>
              </w:rPr>
            </w:pPr>
            <w:r w:rsidRPr="007E5581">
              <w:rPr>
                <w:rFonts w:ascii="Times New Roman" w:hAnsi="Times New Roman"/>
                <w:sz w:val="24"/>
                <w:szCs w:val="24"/>
                <w:highlight w:val="white"/>
              </w:rPr>
              <w:t>- умение взаимодействовать с социальными институтами в соответствии с их функциями и назначением;</w:t>
            </w:r>
          </w:p>
          <w:p w14:paraId="61ACAD0C"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 готовность к гуманитарной и волонтерской деятельности;</w:t>
            </w:r>
            <w:r w:rsidRPr="007E5581">
              <w:rPr>
                <w:rFonts w:ascii="Times New Roman" w:hAnsi="Times New Roman"/>
                <w:sz w:val="24"/>
                <w:szCs w:val="24"/>
              </w:rPr>
              <w:t xml:space="preserve"> </w:t>
            </w:r>
          </w:p>
          <w:p w14:paraId="38779DEB" w14:textId="77777777" w:rsidR="00C53B62" w:rsidRPr="007E5581" w:rsidRDefault="00C53B62" w:rsidP="007E5581">
            <w:pPr>
              <w:spacing w:line="264" w:lineRule="auto"/>
              <w:jc w:val="both"/>
              <w:rPr>
                <w:rFonts w:ascii="Times New Roman" w:hAnsi="Times New Roman"/>
                <w:sz w:val="24"/>
                <w:szCs w:val="24"/>
                <w:highlight w:val="white"/>
              </w:rPr>
            </w:pPr>
            <w:r w:rsidRPr="007E5581">
              <w:rPr>
                <w:rFonts w:ascii="Times New Roman" w:hAnsi="Times New Roman"/>
                <w:sz w:val="24"/>
                <w:szCs w:val="24"/>
                <w:highlight w:val="white"/>
              </w:rPr>
              <w:t>патриотического воспитания:</w:t>
            </w:r>
          </w:p>
          <w:p w14:paraId="5FF2242D"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762AA16"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4F2402BB" w14:textId="77777777" w:rsidR="00C53B62" w:rsidRPr="007E5581" w:rsidRDefault="00C53B62" w:rsidP="007E5581">
            <w:pPr>
              <w:spacing w:line="264" w:lineRule="auto"/>
              <w:jc w:val="both"/>
              <w:rPr>
                <w:rFonts w:ascii="Times New Roman" w:hAnsi="Times New Roman"/>
                <w:sz w:val="24"/>
                <w:szCs w:val="24"/>
                <w:highlight w:val="white"/>
              </w:rPr>
            </w:pPr>
            <w:r w:rsidRPr="007E5581">
              <w:rPr>
                <w:rFonts w:ascii="Times New Roman" w:hAnsi="Times New Roman"/>
                <w:sz w:val="24"/>
                <w:szCs w:val="24"/>
                <w:highlight w:val="white"/>
              </w:rPr>
              <w:t>- идейная убежденность, готовность к служению и защите Отечества, ответственность за его судьбу;</w:t>
            </w:r>
          </w:p>
          <w:p w14:paraId="338999A0"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40D752DC" w14:textId="77777777" w:rsidR="00C53B62" w:rsidRPr="007E5581" w:rsidRDefault="00C53B62" w:rsidP="007E5581">
            <w:pPr>
              <w:jc w:val="both"/>
              <w:rPr>
                <w:rFonts w:ascii="Times New Roman" w:hAnsi="Times New Roman"/>
                <w:sz w:val="24"/>
                <w:szCs w:val="24"/>
              </w:rPr>
            </w:pPr>
            <w:r w:rsidRPr="007E5581">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1F92A38E"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t>- овладение навыками учебно-исследовательской, проектной и социальной деятельности</w:t>
            </w:r>
          </w:p>
        </w:tc>
        <w:tc>
          <w:tcPr>
            <w:tcW w:w="4854" w:type="dxa"/>
          </w:tcPr>
          <w:p w14:paraId="57994C10" w14:textId="44D4B553" w:rsidR="00C53B62" w:rsidRPr="007E5581" w:rsidRDefault="00C53B62" w:rsidP="007E5581">
            <w:pPr>
              <w:jc w:val="both"/>
              <w:rPr>
                <w:rFonts w:ascii="Times New Roman" w:hAnsi="Times New Roman"/>
                <w:sz w:val="24"/>
                <w:szCs w:val="24"/>
              </w:rPr>
            </w:pPr>
            <w:r w:rsidRPr="007E5581">
              <w:rPr>
                <w:rFonts w:ascii="Times New Roman" w:hAnsi="Times New Roman"/>
                <w:sz w:val="24"/>
                <w:szCs w:val="24"/>
                <w:highlight w:val="white"/>
              </w:rPr>
              <w:lastRenderedPageBreak/>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2F07D49C" w14:textId="2F3D10C3" w:rsidR="00C53B62" w:rsidRPr="007E5581" w:rsidRDefault="00C53B62" w:rsidP="007E5581">
            <w:pPr>
              <w:jc w:val="both"/>
              <w:rPr>
                <w:rFonts w:ascii="Times New Roman" w:hAnsi="Times New Roman"/>
                <w:sz w:val="24"/>
                <w:szCs w:val="24"/>
              </w:rPr>
            </w:pPr>
            <w:r w:rsidRPr="007E5581">
              <w:rPr>
                <w:rFonts w:ascii="Times New Roman" w:hAnsi="Times New Roman"/>
                <w:sz w:val="24"/>
                <w:szCs w:val="24"/>
                <w:highlight w:val="white"/>
              </w:rPr>
              <w:t xml:space="preserve">Знание имен героев Первой мировой, Гражданской, Великой Отечественной войн, </w:t>
            </w:r>
            <w:r w:rsidRPr="007E5581">
              <w:rPr>
                <w:rFonts w:ascii="Times New Roman" w:hAnsi="Times New Roman"/>
                <w:sz w:val="24"/>
                <w:szCs w:val="24"/>
                <w:highlight w:val="white"/>
              </w:rPr>
              <w:lastRenderedPageBreak/>
              <w:t>исторических личностей, внесших значительный вклад в социально-экономическое, политическое и культурное развитие России в XX - начале XXI века</w:t>
            </w:r>
          </w:p>
          <w:p w14:paraId="5A74337F" w14:textId="54B8D9FC" w:rsidR="00C53B62" w:rsidRPr="007E5581" w:rsidRDefault="00C53B62" w:rsidP="007E5581">
            <w:pPr>
              <w:jc w:val="both"/>
              <w:rPr>
                <w:rFonts w:ascii="Times New Roman" w:hAnsi="Times New Roman"/>
                <w:sz w:val="24"/>
                <w:szCs w:val="24"/>
              </w:rPr>
            </w:pPr>
            <w:r w:rsidRPr="007E5581">
              <w:rPr>
                <w:rFonts w:ascii="Times New Roman" w:hAnsi="Times New Roman"/>
                <w:sz w:val="24"/>
                <w:szCs w:val="24"/>
                <w:highlight w:val="white"/>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36E86C46" w14:textId="77777777" w:rsidR="00C53B62" w:rsidRPr="007E5581" w:rsidRDefault="00C53B62" w:rsidP="007E5581">
            <w:pPr>
              <w:jc w:val="both"/>
              <w:rPr>
                <w:rFonts w:ascii="Times New Roman" w:hAnsi="Times New Roman"/>
                <w:sz w:val="24"/>
                <w:szCs w:val="24"/>
              </w:rPr>
            </w:pPr>
          </w:p>
          <w:p w14:paraId="0D8E8ACE" w14:textId="528F8DE2" w:rsidR="00C53B62" w:rsidRPr="007E5581" w:rsidRDefault="00C53B62" w:rsidP="007E5581">
            <w:pPr>
              <w:jc w:val="both"/>
              <w:rPr>
                <w:rFonts w:ascii="Times New Roman" w:hAnsi="Times New Roman"/>
                <w:sz w:val="24"/>
                <w:szCs w:val="24"/>
              </w:rPr>
            </w:pPr>
            <w:r w:rsidRPr="007E5581">
              <w:rPr>
                <w:rFonts w:ascii="Times New Roman" w:hAnsi="Times New Roman"/>
                <w:sz w:val="24"/>
                <w:szCs w:val="24"/>
                <w:highlight w:val="white"/>
              </w:rPr>
              <w:t>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306FBE5A" w14:textId="77777777" w:rsidR="00C53B62" w:rsidRPr="007E5581" w:rsidRDefault="00C53B62" w:rsidP="007E5581">
            <w:pPr>
              <w:jc w:val="both"/>
              <w:rPr>
                <w:rFonts w:ascii="Times New Roman" w:hAnsi="Times New Roman"/>
                <w:sz w:val="24"/>
                <w:szCs w:val="24"/>
              </w:rPr>
            </w:pPr>
          </w:p>
          <w:p w14:paraId="49E66168" w14:textId="6843022C" w:rsidR="00C53B62" w:rsidRPr="007E5581" w:rsidRDefault="00C53B62" w:rsidP="007E5581">
            <w:pPr>
              <w:jc w:val="both"/>
              <w:rPr>
                <w:rFonts w:ascii="Times New Roman" w:hAnsi="Times New Roman"/>
                <w:sz w:val="24"/>
                <w:szCs w:val="24"/>
                <w:highlight w:val="white"/>
              </w:rPr>
            </w:pPr>
            <w:r w:rsidRPr="007E5581">
              <w:rPr>
                <w:rFonts w:ascii="Times New Roman" w:hAnsi="Times New Roman"/>
                <w:sz w:val="24"/>
                <w:szCs w:val="24"/>
                <w:highlight w:val="white"/>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w:t>
            </w:r>
            <w:r w:rsidRPr="007E5581">
              <w:rPr>
                <w:rFonts w:ascii="Times New Roman" w:hAnsi="Times New Roman"/>
                <w:sz w:val="24"/>
                <w:szCs w:val="24"/>
                <w:highlight w:val="white"/>
              </w:rPr>
              <w:lastRenderedPageBreak/>
              <w:t>событий истории России и человечества в целом в XX - начале XXI века</w:t>
            </w:r>
          </w:p>
          <w:p w14:paraId="26339D09" w14:textId="6DB7417A" w:rsidR="00C53B62" w:rsidRPr="007E5581" w:rsidRDefault="00C53B62" w:rsidP="007E5581">
            <w:pPr>
              <w:jc w:val="both"/>
              <w:rPr>
                <w:rFonts w:ascii="Times New Roman" w:hAnsi="Times New Roman"/>
                <w:sz w:val="24"/>
                <w:szCs w:val="24"/>
                <w:highlight w:val="white"/>
              </w:rPr>
            </w:pPr>
            <w:r w:rsidRPr="007E5581">
              <w:rPr>
                <w:rFonts w:ascii="Times New Roman" w:hAnsi="Times New Roman"/>
                <w:sz w:val="24"/>
                <w:szCs w:val="24"/>
                <w:highlight w:val="white"/>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251C3C56" w14:textId="2A57C9F3" w:rsidR="00C53B62" w:rsidRPr="007E5581" w:rsidRDefault="00C53B62" w:rsidP="007E5581">
            <w:pPr>
              <w:jc w:val="both"/>
              <w:rPr>
                <w:rFonts w:ascii="Times New Roman" w:hAnsi="Times New Roman"/>
                <w:sz w:val="24"/>
                <w:szCs w:val="24"/>
                <w:highlight w:val="white"/>
              </w:rPr>
            </w:pPr>
            <w:r w:rsidRPr="007E5581">
              <w:rPr>
                <w:rFonts w:ascii="Times New Roman" w:hAnsi="Times New Roman"/>
                <w:sz w:val="24"/>
                <w:szCs w:val="24"/>
                <w:highlight w:val="white"/>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47436F75" w14:textId="51105931" w:rsidR="00C53B62" w:rsidRPr="007E5581" w:rsidRDefault="00C53B62" w:rsidP="007E5581">
            <w:pPr>
              <w:tabs>
                <w:tab w:val="left" w:pos="1215"/>
              </w:tabs>
              <w:spacing w:line="264" w:lineRule="auto"/>
              <w:jc w:val="both"/>
              <w:rPr>
                <w:rFonts w:ascii="Times New Roman" w:hAnsi="Times New Roman"/>
                <w:sz w:val="24"/>
                <w:szCs w:val="24"/>
              </w:rPr>
            </w:pPr>
            <w:r w:rsidRPr="007E5581">
              <w:rPr>
                <w:rFonts w:ascii="Times New Roman" w:hAnsi="Times New Roman"/>
                <w:sz w:val="24"/>
                <w:szCs w:val="24"/>
              </w:rP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r w:rsidR="00C53B62" w:rsidRPr="007E5581" w14:paraId="1F510C15" w14:textId="77777777" w:rsidTr="007E5581">
        <w:trPr>
          <w:trHeight w:val="416"/>
        </w:trPr>
        <w:tc>
          <w:tcPr>
            <w:tcW w:w="3085" w:type="dxa"/>
          </w:tcPr>
          <w:p w14:paraId="5DE9D246" w14:textId="6E34C1A3" w:rsidR="00C53B62" w:rsidRPr="007E5581" w:rsidRDefault="00C53B62" w:rsidP="00C53B62">
            <w:pPr>
              <w:suppressAutoHyphens/>
              <w:ind w:firstLine="709"/>
              <w:jc w:val="both"/>
              <w:rPr>
                <w:rFonts w:ascii="Times New Roman" w:hAnsi="Times New Roman"/>
                <w:sz w:val="24"/>
                <w:szCs w:val="24"/>
              </w:rPr>
            </w:pPr>
            <w:r w:rsidRPr="007E5581">
              <w:rPr>
                <w:rFonts w:ascii="Times New Roman" w:eastAsia="Segoe UI" w:hAnsi="Times New Roman"/>
                <w:sz w:val="24"/>
                <w:szCs w:val="24"/>
              </w:rPr>
              <w:lastRenderedPageBreak/>
              <w:t xml:space="preserve">ПК </w:t>
            </w:r>
            <w:proofErr w:type="gramStart"/>
            <w:r w:rsidRPr="007E5581">
              <w:rPr>
                <w:rFonts w:ascii="Times New Roman" w:eastAsia="Segoe UI" w:hAnsi="Times New Roman"/>
                <w:sz w:val="24"/>
                <w:szCs w:val="24"/>
              </w:rPr>
              <w:t xml:space="preserve">1.1 </w:t>
            </w:r>
            <w:r w:rsidRPr="007E5581">
              <w:rPr>
                <w:rFonts w:ascii="Times New Roman" w:hAnsi="Times New Roman"/>
                <w:sz w:val="24"/>
                <w:szCs w:val="24"/>
              </w:rPr>
              <w:t xml:space="preserve"> Осуществлять</w:t>
            </w:r>
            <w:proofErr w:type="gramEnd"/>
            <w:r w:rsidRPr="007E5581">
              <w:rPr>
                <w:rFonts w:ascii="Times New Roman" w:hAnsi="Times New Roman"/>
                <w:sz w:val="24"/>
                <w:szCs w:val="24"/>
              </w:rPr>
              <w:t xml:space="preserve"> подбор технологий, технического оснащения и оборудования для сборки, монтажа и демонтажа элементов электронных блоков, </w:t>
            </w:r>
            <w:r w:rsidRPr="007E5581">
              <w:rPr>
                <w:rFonts w:ascii="Times New Roman" w:hAnsi="Times New Roman"/>
                <w:sz w:val="24"/>
                <w:szCs w:val="24"/>
              </w:rPr>
              <w:lastRenderedPageBreak/>
              <w:t xml:space="preserve">устройств и систем различного типа.  </w:t>
            </w:r>
          </w:p>
          <w:p w14:paraId="03A938C2" w14:textId="6622BE42" w:rsidR="00C53B62" w:rsidRPr="007E5581" w:rsidRDefault="00C53B62" w:rsidP="00C53B62">
            <w:pPr>
              <w:spacing w:line="264" w:lineRule="auto"/>
              <w:rPr>
                <w:rFonts w:ascii="Times New Roman" w:eastAsia="Segoe UI" w:hAnsi="Times New Roman"/>
                <w:sz w:val="24"/>
                <w:szCs w:val="24"/>
              </w:rPr>
            </w:pPr>
          </w:p>
        </w:tc>
        <w:tc>
          <w:tcPr>
            <w:tcW w:w="6621" w:type="dxa"/>
          </w:tcPr>
          <w:p w14:paraId="0DF32BAB" w14:textId="77777777" w:rsidR="00C53B62" w:rsidRPr="007E5581" w:rsidRDefault="00C53B62" w:rsidP="007E5581">
            <w:pPr>
              <w:spacing w:line="264" w:lineRule="auto"/>
              <w:jc w:val="both"/>
              <w:rPr>
                <w:rFonts w:ascii="Times New Roman" w:hAnsi="Times New Roman"/>
                <w:sz w:val="24"/>
                <w:szCs w:val="24"/>
              </w:rPr>
            </w:pPr>
            <w:r w:rsidRPr="007E5581">
              <w:rPr>
                <w:rFonts w:ascii="Times New Roman" w:hAnsi="Times New Roman"/>
                <w:sz w:val="24"/>
                <w:szCs w:val="24"/>
              </w:rPr>
              <w:lastRenderedPageBreak/>
              <w:t>использование персональной вычислительную техники для работы с конструкторской и технологической документацией в специализированном программном обеспечении</w:t>
            </w:r>
          </w:p>
        </w:tc>
        <w:tc>
          <w:tcPr>
            <w:tcW w:w="4854" w:type="dxa"/>
          </w:tcPr>
          <w:p w14:paraId="44DEFF25" w14:textId="7B3A867D" w:rsidR="00C53B62" w:rsidRPr="007E5581" w:rsidRDefault="00C53B62" w:rsidP="007E5581">
            <w:pPr>
              <w:jc w:val="both"/>
              <w:rPr>
                <w:rFonts w:ascii="Times New Roman" w:hAnsi="Times New Roman"/>
                <w:sz w:val="24"/>
                <w:szCs w:val="24"/>
                <w:highlight w:val="white"/>
              </w:rPr>
            </w:pPr>
            <w:r w:rsidRPr="007E5581">
              <w:rPr>
                <w:rFonts w:ascii="Times New Roman" w:hAnsi="Times New Roman"/>
                <w:sz w:val="24"/>
                <w:szCs w:val="24"/>
                <w:highlight w:val="white"/>
              </w:rPr>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w:t>
            </w:r>
            <w:r w:rsidRPr="007E5581">
              <w:rPr>
                <w:rFonts w:ascii="Times New Roman" w:hAnsi="Times New Roman"/>
                <w:sz w:val="24"/>
                <w:szCs w:val="24"/>
                <w:highlight w:val="white"/>
              </w:rPr>
              <w:lastRenderedPageBreak/>
              <w:t>историческую информацию в виде таблиц, схем, графиков, диаграмм</w:t>
            </w:r>
          </w:p>
          <w:p w14:paraId="39EEF59B" w14:textId="77777777" w:rsidR="00C53B62" w:rsidRPr="007E5581" w:rsidRDefault="00C53B62" w:rsidP="007E5581">
            <w:pPr>
              <w:spacing w:line="264" w:lineRule="auto"/>
              <w:jc w:val="both"/>
              <w:rPr>
                <w:rFonts w:ascii="Times New Roman" w:hAnsi="Times New Roman"/>
                <w:sz w:val="24"/>
                <w:szCs w:val="24"/>
              </w:rPr>
            </w:pPr>
          </w:p>
        </w:tc>
      </w:tr>
    </w:tbl>
    <w:p w14:paraId="3C7D88CA" w14:textId="77777777" w:rsidR="00CC192D" w:rsidRPr="00400CF8" w:rsidRDefault="00CC192D" w:rsidP="00CC192D">
      <w:pPr>
        <w:tabs>
          <w:tab w:val="center" w:pos="7285"/>
        </w:tabs>
        <w:rPr>
          <w:rFonts w:ascii="Times New Roman" w:hAnsi="Times New Roman"/>
          <w:sz w:val="24"/>
          <w:szCs w:val="24"/>
          <w:lang w:eastAsia="ru-RU"/>
        </w:rPr>
        <w:sectPr w:rsidR="00CC192D" w:rsidRPr="00400CF8" w:rsidSect="00CC192D">
          <w:pgSz w:w="16838" w:h="11906" w:orient="landscape"/>
          <w:pgMar w:top="1701" w:right="1134" w:bottom="850" w:left="1134" w:header="708" w:footer="708" w:gutter="0"/>
          <w:cols w:space="720"/>
          <w:docGrid w:linePitch="299"/>
        </w:sectPr>
      </w:pPr>
      <w:r w:rsidRPr="00400CF8">
        <w:rPr>
          <w:rFonts w:ascii="Times New Roman" w:hAnsi="Times New Roman"/>
          <w:sz w:val="24"/>
          <w:szCs w:val="24"/>
          <w:lang w:eastAsia="ru-RU"/>
        </w:rPr>
        <w:lastRenderedPageBreak/>
        <w:tab/>
      </w:r>
    </w:p>
    <w:p w14:paraId="2B32EE81" w14:textId="77777777" w:rsidR="0007011B" w:rsidRPr="0007011B" w:rsidRDefault="0007011B" w:rsidP="0007011B">
      <w:pPr>
        <w:numPr>
          <w:ilvl w:val="1"/>
          <w:numId w:val="45"/>
        </w:numPr>
        <w:spacing w:after="120" w:line="240" w:lineRule="auto"/>
        <w:contextualSpacing/>
        <w:rPr>
          <w:rFonts w:ascii="Times New Roman" w:eastAsia="Calibri" w:hAnsi="Times New Roman"/>
          <w:b/>
          <w:sz w:val="24"/>
          <w:szCs w:val="24"/>
        </w:rPr>
      </w:pPr>
      <w:bookmarkStart w:id="5" w:name="_Toc125032987"/>
      <w:r w:rsidRPr="0007011B">
        <w:rPr>
          <w:rFonts w:ascii="Times New Roman" w:eastAsia="Calibri" w:hAnsi="Times New Roman"/>
          <w:b/>
          <w:sz w:val="24"/>
          <w:szCs w:val="24"/>
        </w:rPr>
        <w:lastRenderedPageBreak/>
        <w:t>Обоснование часов вариативной части ОПОП-П</w:t>
      </w:r>
    </w:p>
    <w:p w14:paraId="5BF4A06E" w14:textId="77777777" w:rsidR="0007011B" w:rsidRPr="0007011B" w:rsidRDefault="0007011B" w:rsidP="0007011B">
      <w:pPr>
        <w:spacing w:after="120" w:line="256" w:lineRule="auto"/>
        <w:ind w:left="720"/>
        <w:contextualSpacing/>
        <w:rPr>
          <w:rFonts w:ascii="Times New Roman" w:eastAsia="Calibri" w:hAnsi="Times New Roman"/>
          <w:b/>
          <w:sz w:val="24"/>
          <w:szCs w:val="24"/>
        </w:rPr>
      </w:pPr>
    </w:p>
    <w:tbl>
      <w:tblPr>
        <w:tblStyle w:val="14"/>
        <w:tblW w:w="9639" w:type="dxa"/>
        <w:tblInd w:w="-5" w:type="dxa"/>
        <w:tblLook w:val="04A0" w:firstRow="1" w:lastRow="0" w:firstColumn="1" w:lastColumn="0" w:noHBand="0" w:noVBand="1"/>
      </w:tblPr>
      <w:tblGrid>
        <w:gridCol w:w="770"/>
        <w:gridCol w:w="3217"/>
        <w:gridCol w:w="1774"/>
        <w:gridCol w:w="1488"/>
        <w:gridCol w:w="2390"/>
      </w:tblGrid>
      <w:tr w:rsidR="0007011B" w:rsidRPr="0007011B" w14:paraId="74B4FF0F" w14:textId="77777777" w:rsidTr="00412854">
        <w:tc>
          <w:tcPr>
            <w:tcW w:w="770" w:type="dxa"/>
            <w:tcBorders>
              <w:top w:val="single" w:sz="4" w:space="0" w:color="auto"/>
              <w:left w:val="single" w:sz="4" w:space="0" w:color="auto"/>
              <w:bottom w:val="single" w:sz="4" w:space="0" w:color="auto"/>
              <w:right w:val="single" w:sz="4" w:space="0" w:color="auto"/>
            </w:tcBorders>
            <w:hideMark/>
          </w:tcPr>
          <w:p w14:paraId="52BB866F" w14:textId="77777777" w:rsidR="0007011B" w:rsidRPr="0007011B" w:rsidRDefault="0007011B" w:rsidP="0007011B">
            <w:pPr>
              <w:spacing w:after="120"/>
              <w:contextualSpacing/>
              <w:rPr>
                <w:rFonts w:ascii="Times New Roman" w:hAnsi="Times New Roman"/>
                <w:b/>
                <w:sz w:val="24"/>
                <w:szCs w:val="24"/>
              </w:rPr>
            </w:pPr>
            <w:r w:rsidRPr="0007011B">
              <w:rPr>
                <w:rFonts w:ascii="Times New Roman" w:hAnsi="Times New Roman"/>
                <w:b/>
                <w:sz w:val="24"/>
                <w:szCs w:val="24"/>
              </w:rPr>
              <w:t>№№ п/п</w:t>
            </w:r>
          </w:p>
        </w:tc>
        <w:tc>
          <w:tcPr>
            <w:tcW w:w="3217" w:type="dxa"/>
            <w:tcBorders>
              <w:top w:val="single" w:sz="4" w:space="0" w:color="auto"/>
              <w:left w:val="single" w:sz="4" w:space="0" w:color="auto"/>
              <w:bottom w:val="single" w:sz="4" w:space="0" w:color="auto"/>
              <w:right w:val="single" w:sz="4" w:space="0" w:color="auto"/>
            </w:tcBorders>
            <w:hideMark/>
          </w:tcPr>
          <w:p w14:paraId="7F212E6E" w14:textId="77777777" w:rsidR="0007011B" w:rsidRPr="0007011B" w:rsidRDefault="0007011B" w:rsidP="0007011B">
            <w:pPr>
              <w:spacing w:after="120"/>
              <w:contextualSpacing/>
              <w:rPr>
                <w:rFonts w:ascii="Times New Roman" w:hAnsi="Times New Roman"/>
                <w:b/>
                <w:sz w:val="24"/>
                <w:szCs w:val="24"/>
              </w:rPr>
            </w:pPr>
            <w:r w:rsidRPr="0007011B">
              <w:rPr>
                <w:rFonts w:ascii="Times New Roman" w:hAnsi="Times New Roman"/>
                <w:b/>
                <w:sz w:val="24"/>
                <w:szCs w:val="24"/>
              </w:rPr>
              <w:t xml:space="preserve">Дополнительные знания, умения, навыки </w:t>
            </w:r>
            <w:r w:rsidRPr="0007011B">
              <w:rPr>
                <w:rFonts w:ascii="Times New Roman" w:hAnsi="Times New Roman"/>
                <w:b/>
                <w:i/>
                <w:iCs/>
                <w:sz w:val="24"/>
                <w:szCs w:val="24"/>
              </w:rPr>
              <w:t>(если указаны ПК)</w:t>
            </w:r>
          </w:p>
        </w:tc>
        <w:tc>
          <w:tcPr>
            <w:tcW w:w="1774" w:type="dxa"/>
            <w:tcBorders>
              <w:top w:val="single" w:sz="4" w:space="0" w:color="auto"/>
              <w:left w:val="single" w:sz="4" w:space="0" w:color="auto"/>
              <w:bottom w:val="single" w:sz="4" w:space="0" w:color="auto"/>
              <w:right w:val="single" w:sz="4" w:space="0" w:color="auto"/>
            </w:tcBorders>
            <w:hideMark/>
          </w:tcPr>
          <w:p w14:paraId="36FF378F" w14:textId="77777777" w:rsidR="0007011B" w:rsidRPr="0007011B" w:rsidRDefault="0007011B" w:rsidP="0007011B">
            <w:pPr>
              <w:spacing w:after="120"/>
              <w:contextualSpacing/>
              <w:rPr>
                <w:rFonts w:ascii="Times New Roman" w:hAnsi="Times New Roman"/>
                <w:b/>
                <w:sz w:val="24"/>
                <w:szCs w:val="24"/>
              </w:rPr>
            </w:pPr>
            <w:r w:rsidRPr="0007011B">
              <w:rPr>
                <w:rFonts w:ascii="Times New Roman" w:hAnsi="Times New Roman"/>
                <w:b/>
                <w:sz w:val="24"/>
                <w:szCs w:val="24"/>
              </w:rPr>
              <w:t>№, наименование темы</w:t>
            </w:r>
          </w:p>
        </w:tc>
        <w:tc>
          <w:tcPr>
            <w:tcW w:w="1488" w:type="dxa"/>
            <w:tcBorders>
              <w:top w:val="single" w:sz="4" w:space="0" w:color="auto"/>
              <w:left w:val="single" w:sz="4" w:space="0" w:color="auto"/>
              <w:bottom w:val="single" w:sz="4" w:space="0" w:color="auto"/>
              <w:right w:val="single" w:sz="4" w:space="0" w:color="auto"/>
            </w:tcBorders>
            <w:hideMark/>
          </w:tcPr>
          <w:p w14:paraId="78033DB1" w14:textId="77777777" w:rsidR="0007011B" w:rsidRPr="0007011B" w:rsidRDefault="0007011B" w:rsidP="0007011B">
            <w:pPr>
              <w:spacing w:after="120"/>
              <w:contextualSpacing/>
              <w:rPr>
                <w:rFonts w:ascii="Times New Roman" w:hAnsi="Times New Roman"/>
                <w:b/>
                <w:sz w:val="24"/>
                <w:szCs w:val="24"/>
              </w:rPr>
            </w:pPr>
            <w:r w:rsidRPr="0007011B">
              <w:rPr>
                <w:rFonts w:ascii="Times New Roman" w:hAnsi="Times New Roman"/>
                <w:b/>
                <w:sz w:val="24"/>
                <w:szCs w:val="24"/>
              </w:rPr>
              <w:t>Объем часов</w:t>
            </w:r>
          </w:p>
        </w:tc>
        <w:tc>
          <w:tcPr>
            <w:tcW w:w="2390" w:type="dxa"/>
            <w:tcBorders>
              <w:top w:val="single" w:sz="4" w:space="0" w:color="auto"/>
              <w:left w:val="single" w:sz="4" w:space="0" w:color="auto"/>
              <w:bottom w:val="single" w:sz="4" w:space="0" w:color="auto"/>
              <w:right w:val="single" w:sz="4" w:space="0" w:color="auto"/>
            </w:tcBorders>
            <w:hideMark/>
          </w:tcPr>
          <w:p w14:paraId="2F6299DA" w14:textId="77777777" w:rsidR="0007011B" w:rsidRPr="0007011B" w:rsidRDefault="0007011B" w:rsidP="0007011B">
            <w:pPr>
              <w:spacing w:after="120"/>
              <w:contextualSpacing/>
              <w:rPr>
                <w:rFonts w:ascii="Times New Roman" w:hAnsi="Times New Roman"/>
                <w:b/>
                <w:sz w:val="24"/>
                <w:szCs w:val="24"/>
              </w:rPr>
            </w:pPr>
            <w:r w:rsidRPr="0007011B">
              <w:rPr>
                <w:rFonts w:ascii="Times New Roman" w:hAnsi="Times New Roman"/>
                <w:b/>
                <w:sz w:val="24"/>
                <w:szCs w:val="24"/>
              </w:rPr>
              <w:t>Обоснование включения в рабочую программу</w:t>
            </w:r>
          </w:p>
        </w:tc>
      </w:tr>
      <w:tr w:rsidR="0007011B" w:rsidRPr="0007011B" w14:paraId="616A5A42" w14:textId="77777777" w:rsidTr="00412854">
        <w:tc>
          <w:tcPr>
            <w:tcW w:w="770" w:type="dxa"/>
            <w:tcBorders>
              <w:top w:val="single" w:sz="4" w:space="0" w:color="auto"/>
              <w:left w:val="single" w:sz="4" w:space="0" w:color="auto"/>
              <w:bottom w:val="single" w:sz="4" w:space="0" w:color="auto"/>
              <w:right w:val="single" w:sz="4" w:space="0" w:color="auto"/>
            </w:tcBorders>
          </w:tcPr>
          <w:p w14:paraId="5EA9CB7F" w14:textId="77777777" w:rsidR="0007011B" w:rsidRPr="0007011B" w:rsidRDefault="0007011B" w:rsidP="0007011B">
            <w:pPr>
              <w:spacing w:after="120"/>
              <w:contextualSpacing/>
              <w:rPr>
                <w:rFonts w:ascii="Times New Roman" w:hAnsi="Times New Roman"/>
                <w:bCs/>
                <w:sz w:val="24"/>
                <w:szCs w:val="24"/>
              </w:rPr>
            </w:pPr>
          </w:p>
        </w:tc>
        <w:tc>
          <w:tcPr>
            <w:tcW w:w="3217" w:type="dxa"/>
            <w:tcBorders>
              <w:top w:val="single" w:sz="4" w:space="0" w:color="auto"/>
              <w:left w:val="single" w:sz="4" w:space="0" w:color="auto"/>
              <w:bottom w:val="single" w:sz="4" w:space="0" w:color="auto"/>
              <w:right w:val="single" w:sz="4" w:space="0" w:color="auto"/>
            </w:tcBorders>
          </w:tcPr>
          <w:p w14:paraId="32F0BA74" w14:textId="77777777" w:rsidR="0007011B" w:rsidRPr="0007011B" w:rsidRDefault="0007011B" w:rsidP="0007011B">
            <w:pPr>
              <w:spacing w:after="120"/>
              <w:contextualSpacing/>
              <w:rPr>
                <w:rFonts w:ascii="Times New Roman" w:hAnsi="Times New Roman"/>
                <w:bCs/>
                <w:sz w:val="24"/>
                <w:szCs w:val="24"/>
              </w:rPr>
            </w:pPr>
          </w:p>
        </w:tc>
        <w:tc>
          <w:tcPr>
            <w:tcW w:w="1774" w:type="dxa"/>
            <w:tcBorders>
              <w:top w:val="single" w:sz="4" w:space="0" w:color="auto"/>
              <w:left w:val="single" w:sz="4" w:space="0" w:color="auto"/>
              <w:bottom w:val="single" w:sz="4" w:space="0" w:color="auto"/>
              <w:right w:val="single" w:sz="4" w:space="0" w:color="auto"/>
            </w:tcBorders>
          </w:tcPr>
          <w:p w14:paraId="582DBC85" w14:textId="77777777" w:rsidR="0007011B" w:rsidRPr="0007011B" w:rsidRDefault="0007011B" w:rsidP="0007011B">
            <w:pPr>
              <w:spacing w:after="120"/>
              <w:contextualSpacing/>
              <w:rPr>
                <w:rFonts w:ascii="Times New Roman" w:hAnsi="Times New Roman"/>
                <w:bCs/>
                <w:sz w:val="24"/>
                <w:szCs w:val="24"/>
              </w:rPr>
            </w:pPr>
          </w:p>
        </w:tc>
        <w:tc>
          <w:tcPr>
            <w:tcW w:w="1488" w:type="dxa"/>
            <w:tcBorders>
              <w:top w:val="single" w:sz="4" w:space="0" w:color="auto"/>
              <w:left w:val="single" w:sz="4" w:space="0" w:color="auto"/>
              <w:bottom w:val="single" w:sz="4" w:space="0" w:color="auto"/>
              <w:right w:val="single" w:sz="4" w:space="0" w:color="auto"/>
            </w:tcBorders>
          </w:tcPr>
          <w:p w14:paraId="6DA625FC" w14:textId="77777777" w:rsidR="0007011B" w:rsidRPr="0007011B" w:rsidRDefault="0007011B" w:rsidP="0007011B">
            <w:pPr>
              <w:spacing w:after="120"/>
              <w:contextualSpacing/>
              <w:rPr>
                <w:rFonts w:ascii="Times New Roman" w:hAnsi="Times New Roman"/>
                <w:bCs/>
                <w:sz w:val="24"/>
                <w:szCs w:val="24"/>
              </w:rPr>
            </w:pPr>
          </w:p>
        </w:tc>
        <w:tc>
          <w:tcPr>
            <w:tcW w:w="2390" w:type="dxa"/>
            <w:tcBorders>
              <w:top w:val="single" w:sz="4" w:space="0" w:color="auto"/>
              <w:left w:val="single" w:sz="4" w:space="0" w:color="auto"/>
              <w:bottom w:val="single" w:sz="4" w:space="0" w:color="auto"/>
              <w:right w:val="single" w:sz="4" w:space="0" w:color="auto"/>
            </w:tcBorders>
          </w:tcPr>
          <w:p w14:paraId="1A0C356D" w14:textId="77777777" w:rsidR="0007011B" w:rsidRPr="0007011B" w:rsidRDefault="0007011B" w:rsidP="0007011B">
            <w:pPr>
              <w:spacing w:after="120"/>
              <w:contextualSpacing/>
              <w:rPr>
                <w:rFonts w:ascii="Times New Roman" w:hAnsi="Times New Roman"/>
                <w:bCs/>
                <w:sz w:val="24"/>
                <w:szCs w:val="24"/>
              </w:rPr>
            </w:pPr>
          </w:p>
        </w:tc>
      </w:tr>
    </w:tbl>
    <w:p w14:paraId="481570A4" w14:textId="77777777" w:rsidR="0007011B" w:rsidRPr="0007011B" w:rsidRDefault="0007011B" w:rsidP="0007011B">
      <w:pPr>
        <w:keepNext/>
        <w:autoSpaceDE w:val="0"/>
        <w:autoSpaceDN w:val="0"/>
        <w:spacing w:after="0" w:line="240" w:lineRule="auto"/>
        <w:ind w:firstLine="709"/>
        <w:jc w:val="both"/>
        <w:outlineLvl w:val="0"/>
        <w:rPr>
          <w:rFonts w:ascii="Times New Roman" w:hAnsi="Times New Roman"/>
          <w:b/>
          <w:bCs/>
          <w:sz w:val="24"/>
          <w:szCs w:val="24"/>
          <w:lang w:eastAsia="ru-RU"/>
        </w:rPr>
      </w:pPr>
    </w:p>
    <w:p w14:paraId="36F5886C" w14:textId="2064056D" w:rsidR="000C1BD7" w:rsidRPr="00400CF8" w:rsidRDefault="00124A82" w:rsidP="00124A82">
      <w:pPr>
        <w:pStyle w:val="1"/>
        <w:ind w:firstLine="709"/>
        <w:jc w:val="both"/>
        <w:rPr>
          <w:b/>
          <w:bCs/>
        </w:rPr>
      </w:pPr>
      <w:r w:rsidRPr="00400CF8">
        <w:rPr>
          <w:b/>
          <w:bCs/>
        </w:rPr>
        <w:t xml:space="preserve">2. </w:t>
      </w:r>
      <w:r w:rsidR="0007011B" w:rsidRPr="00400CF8">
        <w:rPr>
          <w:b/>
          <w:bCs/>
        </w:rPr>
        <w:t>СТРУКТУРА И СОДЕРЖАНИЕ ДИСЦИПЛИНЫ</w:t>
      </w:r>
      <w:bookmarkEnd w:id="5"/>
    </w:p>
    <w:p w14:paraId="2710F98E" w14:textId="77777777" w:rsidR="0007011B" w:rsidRDefault="0007011B" w:rsidP="00070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szCs w:val="24"/>
        </w:rPr>
      </w:pPr>
    </w:p>
    <w:p w14:paraId="68E4B6A7" w14:textId="53FCDF57" w:rsidR="0007011B" w:rsidRPr="00400CF8" w:rsidRDefault="0007011B" w:rsidP="000701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szCs w:val="24"/>
        </w:rPr>
      </w:pPr>
      <w:r w:rsidRPr="00400CF8">
        <w:rPr>
          <w:rFonts w:ascii="Times New Roman" w:hAnsi="Times New Roman"/>
          <w:b/>
          <w:sz w:val="24"/>
          <w:szCs w:val="24"/>
        </w:rPr>
        <w:t xml:space="preserve">2.1. </w:t>
      </w:r>
      <w:r>
        <w:rPr>
          <w:rFonts w:ascii="Times New Roman" w:hAnsi="Times New Roman"/>
          <w:b/>
          <w:sz w:val="24"/>
          <w:szCs w:val="24"/>
        </w:rPr>
        <w:t>Трудоемкость освоения дисциплины</w:t>
      </w:r>
    </w:p>
    <w:tbl>
      <w:tblPr>
        <w:tblW w:w="5092"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513"/>
        <w:gridCol w:w="1436"/>
        <w:gridCol w:w="1562"/>
      </w:tblGrid>
      <w:tr w:rsidR="00EE79E4" w:rsidRPr="00EE79E4" w14:paraId="60A3671F" w14:textId="77777777" w:rsidTr="00F66E75">
        <w:trPr>
          <w:trHeight w:val="460"/>
        </w:trPr>
        <w:tc>
          <w:tcPr>
            <w:tcW w:w="3424" w:type="pct"/>
          </w:tcPr>
          <w:p w14:paraId="501F9265" w14:textId="77777777" w:rsidR="00EE79E4" w:rsidRPr="00EE79E4" w:rsidRDefault="00EE79E4" w:rsidP="00EE79E4">
            <w:pPr>
              <w:spacing w:after="200" w:line="240" w:lineRule="auto"/>
              <w:rPr>
                <w:rFonts w:ascii="Times New Roman" w:eastAsia="Segoe UI" w:hAnsi="Times New Roman"/>
                <w:b/>
                <w:sz w:val="24"/>
                <w:szCs w:val="24"/>
                <w:lang w:eastAsia="ru-RU"/>
              </w:rPr>
            </w:pPr>
            <w:r w:rsidRPr="00EE79E4">
              <w:rPr>
                <w:rFonts w:ascii="Times New Roman" w:eastAsia="Segoe UI" w:hAnsi="Times New Roman"/>
                <w:b/>
                <w:sz w:val="24"/>
                <w:szCs w:val="24"/>
                <w:lang w:eastAsia="ru-RU"/>
              </w:rPr>
              <w:t>Вид учебной работы</w:t>
            </w:r>
          </w:p>
        </w:tc>
        <w:tc>
          <w:tcPr>
            <w:tcW w:w="755" w:type="pct"/>
          </w:tcPr>
          <w:p w14:paraId="664002C8" w14:textId="77777777" w:rsidR="00EE79E4" w:rsidRPr="00EE79E4" w:rsidRDefault="00EE79E4" w:rsidP="00EE79E4">
            <w:pPr>
              <w:spacing w:after="200" w:line="240" w:lineRule="auto"/>
              <w:jc w:val="center"/>
              <w:rPr>
                <w:rFonts w:ascii="Times New Roman" w:eastAsia="Segoe UI" w:hAnsi="Times New Roman"/>
                <w:b/>
                <w:sz w:val="24"/>
                <w:szCs w:val="24"/>
                <w:lang w:eastAsia="ru-RU"/>
              </w:rPr>
            </w:pPr>
            <w:r w:rsidRPr="00EE79E4">
              <w:rPr>
                <w:rFonts w:ascii="Times New Roman" w:eastAsia="Segoe UI" w:hAnsi="Times New Roman"/>
                <w:b/>
                <w:sz w:val="24"/>
                <w:szCs w:val="24"/>
                <w:lang w:eastAsia="ru-RU"/>
              </w:rPr>
              <w:t>Объем в часах</w:t>
            </w:r>
          </w:p>
        </w:tc>
        <w:tc>
          <w:tcPr>
            <w:tcW w:w="821" w:type="pct"/>
          </w:tcPr>
          <w:p w14:paraId="40B7A78B" w14:textId="77777777" w:rsidR="00EE79E4" w:rsidRPr="00EE79E4" w:rsidRDefault="00EE79E4" w:rsidP="00EE79E4">
            <w:pPr>
              <w:spacing w:after="200" w:line="240" w:lineRule="auto"/>
              <w:jc w:val="center"/>
              <w:rPr>
                <w:rFonts w:ascii="Times New Roman" w:eastAsia="Segoe UI" w:hAnsi="Times New Roman"/>
                <w:b/>
                <w:sz w:val="24"/>
                <w:szCs w:val="24"/>
                <w:lang w:eastAsia="ru-RU"/>
              </w:rPr>
            </w:pPr>
            <w:r w:rsidRPr="00EE79E4">
              <w:rPr>
                <w:rFonts w:ascii="Times New Roman" w:eastAsia="MS Mincho" w:hAnsi="Times New Roman"/>
                <w:b/>
                <w:sz w:val="24"/>
                <w:szCs w:val="24"/>
                <w:lang w:eastAsia="ru-RU"/>
              </w:rPr>
              <w:t>В т.ч. в форме практ. подготовки</w:t>
            </w:r>
          </w:p>
        </w:tc>
      </w:tr>
      <w:tr w:rsidR="00EE79E4" w:rsidRPr="00EE79E4" w14:paraId="67FF83AC" w14:textId="77777777" w:rsidTr="00F66E75">
        <w:trPr>
          <w:trHeight w:val="460"/>
        </w:trPr>
        <w:tc>
          <w:tcPr>
            <w:tcW w:w="3424" w:type="pct"/>
          </w:tcPr>
          <w:p w14:paraId="77B7F21D" w14:textId="77777777" w:rsidR="00EE79E4" w:rsidRPr="00EE79E4" w:rsidRDefault="00EE79E4" w:rsidP="00EE79E4">
            <w:pPr>
              <w:spacing w:after="200" w:line="240" w:lineRule="auto"/>
              <w:rPr>
                <w:rFonts w:ascii="Times New Roman" w:eastAsia="Segoe UI" w:hAnsi="Times New Roman"/>
                <w:b/>
                <w:sz w:val="24"/>
                <w:szCs w:val="24"/>
                <w:lang w:eastAsia="ru-RU"/>
              </w:rPr>
            </w:pPr>
            <w:r w:rsidRPr="00EE79E4">
              <w:rPr>
                <w:rFonts w:ascii="Times New Roman" w:eastAsia="Segoe UI" w:hAnsi="Times New Roman"/>
                <w:b/>
                <w:sz w:val="24"/>
                <w:szCs w:val="24"/>
                <w:lang w:eastAsia="ru-RU"/>
              </w:rPr>
              <w:t>Учебные занятия</w:t>
            </w:r>
          </w:p>
        </w:tc>
        <w:tc>
          <w:tcPr>
            <w:tcW w:w="755" w:type="pct"/>
          </w:tcPr>
          <w:p w14:paraId="66D04B47" w14:textId="77777777" w:rsidR="00EE79E4" w:rsidRPr="00EE79E4" w:rsidRDefault="00EE79E4" w:rsidP="00EE79E4">
            <w:pPr>
              <w:spacing w:after="200" w:line="240" w:lineRule="auto"/>
              <w:jc w:val="center"/>
              <w:rPr>
                <w:rFonts w:ascii="Times New Roman" w:eastAsia="Segoe UI" w:hAnsi="Times New Roman"/>
                <w:b/>
                <w:i/>
                <w:iCs/>
                <w:sz w:val="24"/>
                <w:szCs w:val="24"/>
                <w:lang w:eastAsia="ru-RU"/>
              </w:rPr>
            </w:pPr>
            <w:r w:rsidRPr="00EE79E4">
              <w:rPr>
                <w:rFonts w:ascii="Times New Roman" w:eastAsia="Segoe UI" w:hAnsi="Times New Roman"/>
                <w:b/>
                <w:i/>
                <w:iCs/>
                <w:sz w:val="24"/>
                <w:szCs w:val="24"/>
                <w:lang w:eastAsia="ru-RU"/>
              </w:rPr>
              <w:t>134</w:t>
            </w:r>
          </w:p>
        </w:tc>
        <w:tc>
          <w:tcPr>
            <w:tcW w:w="821" w:type="pct"/>
          </w:tcPr>
          <w:p w14:paraId="5FE4CFAA" w14:textId="77777777" w:rsidR="00EE79E4" w:rsidRPr="00EE79E4" w:rsidRDefault="00EE79E4" w:rsidP="00EE79E4">
            <w:pPr>
              <w:spacing w:after="200" w:line="240" w:lineRule="auto"/>
              <w:jc w:val="center"/>
              <w:rPr>
                <w:rFonts w:ascii="Times New Roman" w:eastAsia="Segoe UI" w:hAnsi="Times New Roman"/>
                <w:b/>
                <w:i/>
                <w:iCs/>
                <w:sz w:val="24"/>
                <w:szCs w:val="24"/>
                <w:lang w:eastAsia="ru-RU"/>
              </w:rPr>
            </w:pPr>
          </w:p>
        </w:tc>
      </w:tr>
      <w:tr w:rsidR="00EE79E4" w:rsidRPr="00EE79E4" w14:paraId="4C37F137" w14:textId="77777777" w:rsidTr="00F66E75">
        <w:trPr>
          <w:trHeight w:val="460"/>
        </w:trPr>
        <w:tc>
          <w:tcPr>
            <w:tcW w:w="3424" w:type="pct"/>
          </w:tcPr>
          <w:p w14:paraId="506B524C" w14:textId="77777777" w:rsidR="00EE79E4" w:rsidRPr="00EE79E4" w:rsidRDefault="00EE79E4" w:rsidP="00EE79E4">
            <w:pPr>
              <w:spacing w:after="200" w:line="240" w:lineRule="auto"/>
              <w:rPr>
                <w:rFonts w:ascii="Times New Roman" w:eastAsia="Segoe UI" w:hAnsi="Times New Roman"/>
                <w:b/>
                <w:sz w:val="24"/>
                <w:szCs w:val="24"/>
                <w:lang w:eastAsia="ru-RU"/>
              </w:rPr>
            </w:pPr>
            <w:r w:rsidRPr="00EE79E4">
              <w:rPr>
                <w:rFonts w:ascii="Times New Roman" w:eastAsia="Segoe UI" w:hAnsi="Times New Roman"/>
                <w:b/>
                <w:sz w:val="24"/>
                <w:szCs w:val="24"/>
                <w:lang w:eastAsia="ru-RU"/>
              </w:rPr>
              <w:t>в т.ч.</w:t>
            </w:r>
          </w:p>
        </w:tc>
        <w:tc>
          <w:tcPr>
            <w:tcW w:w="755" w:type="pct"/>
          </w:tcPr>
          <w:p w14:paraId="40410E44" w14:textId="77777777" w:rsidR="00EE79E4" w:rsidRPr="00EE79E4" w:rsidRDefault="00EE79E4" w:rsidP="00EE79E4">
            <w:pPr>
              <w:spacing w:after="200" w:line="240" w:lineRule="auto"/>
              <w:jc w:val="center"/>
              <w:rPr>
                <w:rFonts w:ascii="Times New Roman" w:eastAsia="Segoe UI" w:hAnsi="Times New Roman"/>
                <w:b/>
                <w:i/>
                <w:iCs/>
                <w:sz w:val="24"/>
                <w:szCs w:val="24"/>
                <w:lang w:eastAsia="ru-RU"/>
              </w:rPr>
            </w:pPr>
          </w:p>
        </w:tc>
        <w:tc>
          <w:tcPr>
            <w:tcW w:w="821" w:type="pct"/>
          </w:tcPr>
          <w:p w14:paraId="1ACD2CAF" w14:textId="77777777" w:rsidR="00EE79E4" w:rsidRPr="00EE79E4" w:rsidRDefault="00EE79E4" w:rsidP="00EE79E4">
            <w:pPr>
              <w:spacing w:after="200" w:line="240" w:lineRule="auto"/>
              <w:jc w:val="center"/>
              <w:rPr>
                <w:rFonts w:ascii="Times New Roman" w:eastAsia="Segoe UI" w:hAnsi="Times New Roman"/>
                <w:b/>
                <w:i/>
                <w:iCs/>
                <w:sz w:val="24"/>
                <w:szCs w:val="24"/>
                <w:lang w:eastAsia="ru-RU"/>
              </w:rPr>
            </w:pPr>
          </w:p>
        </w:tc>
      </w:tr>
      <w:tr w:rsidR="00EE79E4" w:rsidRPr="00EE79E4" w14:paraId="0B598089" w14:textId="77777777" w:rsidTr="00F66E75">
        <w:trPr>
          <w:trHeight w:val="460"/>
        </w:trPr>
        <w:tc>
          <w:tcPr>
            <w:tcW w:w="3424" w:type="pct"/>
          </w:tcPr>
          <w:p w14:paraId="192DBB4D" w14:textId="77777777" w:rsidR="00EE79E4" w:rsidRPr="00EE79E4" w:rsidRDefault="00EE79E4" w:rsidP="00EE79E4">
            <w:pPr>
              <w:spacing w:after="200" w:line="240" w:lineRule="auto"/>
              <w:rPr>
                <w:rFonts w:ascii="Times New Roman" w:eastAsia="Segoe UI" w:hAnsi="Times New Roman"/>
                <w:b/>
                <w:sz w:val="24"/>
                <w:szCs w:val="24"/>
                <w:lang w:eastAsia="ru-RU"/>
              </w:rPr>
            </w:pPr>
            <w:r w:rsidRPr="00EE79E4">
              <w:rPr>
                <w:rFonts w:ascii="Times New Roman" w:eastAsia="Segoe UI" w:hAnsi="Times New Roman"/>
                <w:b/>
                <w:sz w:val="24"/>
                <w:szCs w:val="24"/>
                <w:lang w:eastAsia="ru-RU"/>
              </w:rPr>
              <w:t>Основное содержание</w:t>
            </w:r>
          </w:p>
        </w:tc>
        <w:tc>
          <w:tcPr>
            <w:tcW w:w="755" w:type="pct"/>
          </w:tcPr>
          <w:p w14:paraId="0A77372B" w14:textId="77777777" w:rsidR="00EE79E4" w:rsidRPr="00EE79E4" w:rsidRDefault="00EE79E4" w:rsidP="00EE79E4">
            <w:pPr>
              <w:spacing w:after="200" w:line="240" w:lineRule="auto"/>
              <w:jc w:val="center"/>
              <w:rPr>
                <w:rFonts w:ascii="Times New Roman" w:eastAsia="Segoe UI" w:hAnsi="Times New Roman"/>
                <w:b/>
                <w:i/>
                <w:iCs/>
                <w:sz w:val="24"/>
                <w:szCs w:val="24"/>
                <w:lang w:eastAsia="ru-RU"/>
              </w:rPr>
            </w:pPr>
            <w:r w:rsidRPr="00EE79E4">
              <w:rPr>
                <w:rFonts w:ascii="Times New Roman" w:eastAsia="Segoe UI" w:hAnsi="Times New Roman"/>
                <w:b/>
                <w:i/>
                <w:iCs/>
                <w:sz w:val="24"/>
                <w:szCs w:val="24"/>
                <w:lang w:eastAsia="ru-RU"/>
              </w:rPr>
              <w:t>124</w:t>
            </w:r>
          </w:p>
        </w:tc>
        <w:tc>
          <w:tcPr>
            <w:tcW w:w="821" w:type="pct"/>
          </w:tcPr>
          <w:p w14:paraId="1A8C16F5" w14:textId="77777777" w:rsidR="00EE79E4" w:rsidRPr="00EE79E4" w:rsidRDefault="00EE79E4" w:rsidP="00EE79E4">
            <w:pPr>
              <w:spacing w:after="200" w:line="240" w:lineRule="auto"/>
              <w:jc w:val="center"/>
              <w:rPr>
                <w:rFonts w:ascii="Times New Roman" w:eastAsia="Segoe UI" w:hAnsi="Times New Roman"/>
                <w:b/>
                <w:i/>
                <w:iCs/>
                <w:sz w:val="24"/>
                <w:szCs w:val="24"/>
                <w:lang w:eastAsia="ru-RU"/>
              </w:rPr>
            </w:pPr>
          </w:p>
        </w:tc>
      </w:tr>
      <w:tr w:rsidR="00EE79E4" w:rsidRPr="00EE79E4" w14:paraId="6C9DEF17" w14:textId="77777777" w:rsidTr="00F66E75">
        <w:trPr>
          <w:trHeight w:val="490"/>
        </w:trPr>
        <w:tc>
          <w:tcPr>
            <w:tcW w:w="4179" w:type="pct"/>
            <w:gridSpan w:val="2"/>
            <w:vAlign w:val="center"/>
            <w:hideMark/>
          </w:tcPr>
          <w:p w14:paraId="03A4BED9" w14:textId="77777777" w:rsidR="00EE79E4" w:rsidRPr="00EE79E4" w:rsidRDefault="00EE79E4" w:rsidP="00EE79E4">
            <w:pPr>
              <w:suppressAutoHyphens/>
              <w:spacing w:after="200" w:line="240" w:lineRule="auto"/>
              <w:rPr>
                <w:rFonts w:ascii="Times New Roman" w:eastAsia="Segoe UI" w:hAnsi="Times New Roman"/>
                <w:iCs/>
                <w:sz w:val="24"/>
                <w:szCs w:val="24"/>
                <w:highlight w:val="yellow"/>
                <w:lang w:eastAsia="ru-RU"/>
              </w:rPr>
            </w:pPr>
            <w:r w:rsidRPr="00EE79E4">
              <w:rPr>
                <w:rFonts w:ascii="Times New Roman" w:eastAsia="Segoe UI" w:hAnsi="Times New Roman"/>
                <w:sz w:val="24"/>
                <w:szCs w:val="24"/>
                <w:lang w:eastAsia="ru-RU"/>
              </w:rPr>
              <w:t>в т.ч.:</w:t>
            </w:r>
          </w:p>
        </w:tc>
        <w:tc>
          <w:tcPr>
            <w:tcW w:w="821" w:type="pct"/>
          </w:tcPr>
          <w:p w14:paraId="623A2B59" w14:textId="77777777" w:rsidR="00EE79E4" w:rsidRPr="00EE79E4" w:rsidRDefault="00EE79E4" w:rsidP="00EE79E4">
            <w:pPr>
              <w:suppressAutoHyphens/>
              <w:spacing w:after="200" w:line="240" w:lineRule="auto"/>
              <w:rPr>
                <w:rFonts w:ascii="Times New Roman" w:eastAsia="Segoe UI" w:hAnsi="Times New Roman"/>
                <w:sz w:val="24"/>
                <w:szCs w:val="24"/>
                <w:lang w:eastAsia="ru-RU"/>
              </w:rPr>
            </w:pPr>
          </w:p>
        </w:tc>
      </w:tr>
      <w:tr w:rsidR="00EE79E4" w:rsidRPr="00EE79E4" w14:paraId="6EAB9FD0" w14:textId="77777777" w:rsidTr="00F66E75">
        <w:trPr>
          <w:trHeight w:val="490"/>
        </w:trPr>
        <w:tc>
          <w:tcPr>
            <w:tcW w:w="3424" w:type="pct"/>
            <w:vAlign w:val="center"/>
            <w:hideMark/>
          </w:tcPr>
          <w:p w14:paraId="01EA2591" w14:textId="77777777" w:rsidR="00EE79E4" w:rsidRPr="00EE79E4" w:rsidRDefault="00EE79E4" w:rsidP="00EE79E4">
            <w:pPr>
              <w:suppressAutoHyphens/>
              <w:spacing w:after="200" w:line="240" w:lineRule="auto"/>
              <w:rPr>
                <w:rFonts w:ascii="Times New Roman" w:eastAsia="Segoe UI" w:hAnsi="Times New Roman"/>
                <w:sz w:val="24"/>
                <w:szCs w:val="24"/>
                <w:lang w:eastAsia="ru-RU"/>
              </w:rPr>
            </w:pPr>
            <w:r w:rsidRPr="00EE79E4">
              <w:rPr>
                <w:rFonts w:ascii="Times New Roman" w:eastAsia="Segoe UI" w:hAnsi="Times New Roman"/>
                <w:sz w:val="24"/>
                <w:szCs w:val="24"/>
                <w:lang w:eastAsia="ru-RU"/>
              </w:rPr>
              <w:t>теоретическое обучение</w:t>
            </w:r>
          </w:p>
        </w:tc>
        <w:tc>
          <w:tcPr>
            <w:tcW w:w="755" w:type="pct"/>
            <w:vAlign w:val="center"/>
          </w:tcPr>
          <w:p w14:paraId="0EAFE7D9" w14:textId="77777777" w:rsidR="00EE79E4" w:rsidRPr="00EE79E4" w:rsidRDefault="00EE79E4" w:rsidP="00EE79E4">
            <w:pPr>
              <w:suppressAutoHyphens/>
              <w:spacing w:after="200" w:line="240" w:lineRule="auto"/>
              <w:jc w:val="center"/>
              <w:rPr>
                <w:rFonts w:ascii="Times New Roman" w:eastAsia="Segoe UI" w:hAnsi="Times New Roman"/>
                <w:iCs/>
                <w:sz w:val="24"/>
                <w:szCs w:val="24"/>
                <w:lang w:eastAsia="ru-RU"/>
              </w:rPr>
            </w:pPr>
            <w:r w:rsidRPr="00EE79E4">
              <w:rPr>
                <w:rFonts w:ascii="Times New Roman" w:eastAsia="Segoe UI" w:hAnsi="Times New Roman"/>
                <w:iCs/>
                <w:sz w:val="24"/>
                <w:szCs w:val="24"/>
                <w:lang w:eastAsia="ru-RU"/>
              </w:rPr>
              <w:t>78</w:t>
            </w:r>
          </w:p>
        </w:tc>
        <w:tc>
          <w:tcPr>
            <w:tcW w:w="821" w:type="pct"/>
          </w:tcPr>
          <w:p w14:paraId="0D5E1DD8" w14:textId="77777777" w:rsidR="00EE79E4" w:rsidRPr="00EE79E4" w:rsidRDefault="00EE79E4" w:rsidP="00EE79E4">
            <w:pPr>
              <w:suppressAutoHyphens/>
              <w:spacing w:after="200" w:line="240" w:lineRule="auto"/>
              <w:jc w:val="center"/>
              <w:rPr>
                <w:rFonts w:ascii="Times New Roman" w:eastAsia="Segoe UI" w:hAnsi="Times New Roman"/>
                <w:iCs/>
                <w:sz w:val="24"/>
                <w:szCs w:val="24"/>
                <w:lang w:eastAsia="ru-RU"/>
              </w:rPr>
            </w:pPr>
          </w:p>
        </w:tc>
      </w:tr>
      <w:tr w:rsidR="00EE79E4" w:rsidRPr="00EE79E4" w14:paraId="2A224525" w14:textId="77777777" w:rsidTr="00F66E75">
        <w:trPr>
          <w:trHeight w:val="490"/>
        </w:trPr>
        <w:tc>
          <w:tcPr>
            <w:tcW w:w="3424" w:type="pct"/>
            <w:vAlign w:val="center"/>
            <w:hideMark/>
          </w:tcPr>
          <w:p w14:paraId="491EDF2E" w14:textId="77777777" w:rsidR="00EE79E4" w:rsidRPr="00EE79E4" w:rsidRDefault="00EE79E4" w:rsidP="00EE79E4">
            <w:pPr>
              <w:suppressAutoHyphens/>
              <w:spacing w:after="200" w:line="240" w:lineRule="auto"/>
              <w:rPr>
                <w:rFonts w:ascii="Times New Roman" w:eastAsia="Segoe UI" w:hAnsi="Times New Roman"/>
                <w:sz w:val="24"/>
                <w:szCs w:val="24"/>
                <w:lang w:eastAsia="ru-RU"/>
              </w:rPr>
            </w:pPr>
            <w:r w:rsidRPr="00EE79E4">
              <w:rPr>
                <w:rFonts w:ascii="Times New Roman" w:eastAsia="Segoe UI" w:hAnsi="Times New Roman"/>
                <w:sz w:val="24"/>
                <w:szCs w:val="24"/>
                <w:lang w:eastAsia="ru-RU"/>
              </w:rPr>
              <w:t>практические занятия</w:t>
            </w:r>
          </w:p>
        </w:tc>
        <w:tc>
          <w:tcPr>
            <w:tcW w:w="755" w:type="pct"/>
            <w:vAlign w:val="center"/>
          </w:tcPr>
          <w:p w14:paraId="4064C1DA" w14:textId="77777777" w:rsidR="00EE79E4" w:rsidRPr="00EE79E4" w:rsidRDefault="00EE79E4" w:rsidP="00EE79E4">
            <w:pPr>
              <w:suppressAutoHyphens/>
              <w:spacing w:after="200" w:line="240" w:lineRule="auto"/>
              <w:jc w:val="center"/>
              <w:rPr>
                <w:rFonts w:ascii="Times New Roman" w:eastAsia="Segoe UI" w:hAnsi="Times New Roman"/>
                <w:iCs/>
                <w:sz w:val="24"/>
                <w:szCs w:val="24"/>
                <w:lang w:eastAsia="ru-RU"/>
              </w:rPr>
            </w:pPr>
            <w:r w:rsidRPr="00EE79E4">
              <w:rPr>
                <w:rFonts w:ascii="Times New Roman" w:eastAsia="Segoe UI" w:hAnsi="Times New Roman"/>
                <w:iCs/>
                <w:sz w:val="24"/>
                <w:szCs w:val="24"/>
                <w:lang w:eastAsia="ru-RU"/>
              </w:rPr>
              <w:t>46</w:t>
            </w:r>
          </w:p>
        </w:tc>
        <w:tc>
          <w:tcPr>
            <w:tcW w:w="821" w:type="pct"/>
          </w:tcPr>
          <w:p w14:paraId="746D8F60" w14:textId="77777777" w:rsidR="00EE79E4" w:rsidRPr="00EE79E4" w:rsidRDefault="00EE79E4" w:rsidP="00EE79E4">
            <w:pPr>
              <w:suppressAutoHyphens/>
              <w:spacing w:after="200" w:line="240" w:lineRule="auto"/>
              <w:jc w:val="center"/>
              <w:rPr>
                <w:rFonts w:ascii="Times New Roman" w:eastAsia="Segoe UI" w:hAnsi="Times New Roman"/>
                <w:iCs/>
                <w:sz w:val="24"/>
                <w:szCs w:val="24"/>
                <w:lang w:eastAsia="ru-RU"/>
              </w:rPr>
            </w:pPr>
          </w:p>
        </w:tc>
      </w:tr>
      <w:tr w:rsidR="00EE79E4" w:rsidRPr="00EE79E4" w14:paraId="2CCCCFD6" w14:textId="77777777" w:rsidTr="00F66E75">
        <w:trPr>
          <w:trHeight w:val="490"/>
        </w:trPr>
        <w:tc>
          <w:tcPr>
            <w:tcW w:w="3424" w:type="pct"/>
            <w:vAlign w:val="center"/>
            <w:hideMark/>
          </w:tcPr>
          <w:p w14:paraId="7FC36C3D" w14:textId="77777777" w:rsidR="00EE79E4" w:rsidRPr="00EE79E4" w:rsidRDefault="00EE79E4" w:rsidP="00EE79E4">
            <w:pPr>
              <w:tabs>
                <w:tab w:val="left" w:pos="447"/>
              </w:tabs>
              <w:suppressAutoHyphens/>
              <w:spacing w:after="0" w:line="276" w:lineRule="auto"/>
              <w:rPr>
                <w:rFonts w:ascii="Times New Roman" w:eastAsia="Segoe UI" w:hAnsi="Times New Roman"/>
                <w:b/>
                <w:sz w:val="24"/>
                <w:szCs w:val="24"/>
                <w:lang w:eastAsia="ru-RU"/>
              </w:rPr>
            </w:pPr>
            <w:r w:rsidRPr="00EE79E4">
              <w:rPr>
                <w:rFonts w:ascii="Times New Roman" w:eastAsia="Segoe UI" w:hAnsi="Times New Roman"/>
                <w:b/>
                <w:sz w:val="24"/>
                <w:szCs w:val="24"/>
                <w:lang w:eastAsia="ru-RU"/>
              </w:rPr>
              <w:t>Профессионально-ориентированное содержание (содержание прикладного модуля)</w:t>
            </w:r>
          </w:p>
        </w:tc>
        <w:tc>
          <w:tcPr>
            <w:tcW w:w="755" w:type="pct"/>
            <w:vAlign w:val="center"/>
          </w:tcPr>
          <w:p w14:paraId="071C4B29" w14:textId="77777777" w:rsidR="00EE79E4" w:rsidRPr="00EE79E4" w:rsidRDefault="00EE79E4" w:rsidP="00EE79E4">
            <w:pPr>
              <w:suppressAutoHyphens/>
              <w:spacing w:after="200" w:line="240" w:lineRule="auto"/>
              <w:jc w:val="center"/>
              <w:rPr>
                <w:rFonts w:ascii="Times New Roman" w:eastAsia="Segoe UI" w:hAnsi="Times New Roman"/>
                <w:b/>
                <w:iCs/>
                <w:color w:val="FF0000"/>
                <w:sz w:val="24"/>
                <w:szCs w:val="24"/>
                <w:lang w:eastAsia="ru-RU"/>
              </w:rPr>
            </w:pPr>
            <w:r w:rsidRPr="00EE79E4">
              <w:rPr>
                <w:rFonts w:ascii="Times New Roman" w:eastAsia="Segoe UI" w:hAnsi="Times New Roman"/>
                <w:b/>
                <w:iCs/>
                <w:sz w:val="24"/>
                <w:szCs w:val="24"/>
                <w:lang w:eastAsia="ru-RU"/>
              </w:rPr>
              <w:t>10</w:t>
            </w:r>
          </w:p>
        </w:tc>
        <w:tc>
          <w:tcPr>
            <w:tcW w:w="821" w:type="pct"/>
          </w:tcPr>
          <w:p w14:paraId="637C260E" w14:textId="77777777" w:rsidR="00EE79E4" w:rsidRPr="00EE79E4" w:rsidRDefault="00EE79E4" w:rsidP="00EE79E4">
            <w:pPr>
              <w:suppressAutoHyphens/>
              <w:spacing w:after="200" w:line="240" w:lineRule="auto"/>
              <w:jc w:val="center"/>
              <w:rPr>
                <w:rFonts w:ascii="Times New Roman" w:eastAsia="Segoe UI" w:hAnsi="Times New Roman"/>
                <w:b/>
                <w:iCs/>
                <w:sz w:val="24"/>
                <w:szCs w:val="24"/>
                <w:lang w:eastAsia="ru-RU"/>
              </w:rPr>
            </w:pPr>
          </w:p>
        </w:tc>
      </w:tr>
      <w:tr w:rsidR="00EE79E4" w:rsidRPr="00EE79E4" w14:paraId="084495B2" w14:textId="77777777" w:rsidTr="00F66E75">
        <w:trPr>
          <w:trHeight w:val="490"/>
        </w:trPr>
        <w:tc>
          <w:tcPr>
            <w:tcW w:w="3424" w:type="pct"/>
            <w:vAlign w:val="center"/>
            <w:hideMark/>
          </w:tcPr>
          <w:p w14:paraId="484E1C09" w14:textId="77777777" w:rsidR="00EE79E4" w:rsidRPr="00EE79E4" w:rsidRDefault="00EE79E4" w:rsidP="00EE79E4">
            <w:pPr>
              <w:suppressAutoHyphens/>
              <w:spacing w:after="200" w:line="240" w:lineRule="auto"/>
              <w:rPr>
                <w:rFonts w:ascii="Times New Roman" w:eastAsia="Segoe UI" w:hAnsi="Times New Roman"/>
                <w:sz w:val="24"/>
                <w:szCs w:val="24"/>
                <w:lang w:eastAsia="ru-RU"/>
              </w:rPr>
            </w:pPr>
            <w:r w:rsidRPr="00EE79E4">
              <w:rPr>
                <w:rFonts w:ascii="Times New Roman" w:eastAsia="Segoe UI" w:hAnsi="Times New Roman"/>
                <w:sz w:val="24"/>
                <w:szCs w:val="24"/>
                <w:lang w:eastAsia="ru-RU"/>
              </w:rPr>
              <w:t>в т. ч.:</w:t>
            </w:r>
          </w:p>
        </w:tc>
        <w:tc>
          <w:tcPr>
            <w:tcW w:w="755" w:type="pct"/>
            <w:vAlign w:val="center"/>
          </w:tcPr>
          <w:p w14:paraId="77965032" w14:textId="77777777" w:rsidR="00EE79E4" w:rsidRPr="00EE79E4" w:rsidRDefault="00EE79E4" w:rsidP="00EE79E4">
            <w:pPr>
              <w:suppressAutoHyphens/>
              <w:spacing w:after="200" w:line="240" w:lineRule="auto"/>
              <w:jc w:val="center"/>
              <w:rPr>
                <w:rFonts w:ascii="Times New Roman" w:eastAsia="Segoe UI" w:hAnsi="Times New Roman"/>
                <w:iCs/>
                <w:sz w:val="24"/>
                <w:szCs w:val="24"/>
                <w:lang w:eastAsia="ru-RU"/>
              </w:rPr>
            </w:pPr>
          </w:p>
        </w:tc>
        <w:tc>
          <w:tcPr>
            <w:tcW w:w="821" w:type="pct"/>
          </w:tcPr>
          <w:p w14:paraId="5C8F8094" w14:textId="77777777" w:rsidR="00EE79E4" w:rsidRPr="00EE79E4" w:rsidRDefault="00EE79E4" w:rsidP="00EE79E4">
            <w:pPr>
              <w:suppressAutoHyphens/>
              <w:spacing w:after="200" w:line="240" w:lineRule="auto"/>
              <w:jc w:val="center"/>
              <w:rPr>
                <w:rFonts w:ascii="Times New Roman" w:eastAsia="Segoe UI" w:hAnsi="Times New Roman"/>
                <w:iCs/>
                <w:sz w:val="24"/>
                <w:szCs w:val="24"/>
                <w:lang w:eastAsia="ru-RU"/>
              </w:rPr>
            </w:pPr>
          </w:p>
        </w:tc>
      </w:tr>
      <w:tr w:rsidR="00EE79E4" w:rsidRPr="00EE79E4" w14:paraId="19D48A9D" w14:textId="77777777" w:rsidTr="00F66E75">
        <w:trPr>
          <w:trHeight w:val="490"/>
        </w:trPr>
        <w:tc>
          <w:tcPr>
            <w:tcW w:w="3424" w:type="pct"/>
            <w:vAlign w:val="center"/>
            <w:hideMark/>
          </w:tcPr>
          <w:p w14:paraId="4A2F7EAB" w14:textId="77777777" w:rsidR="00EE79E4" w:rsidRPr="00EE79E4" w:rsidRDefault="00EE79E4" w:rsidP="00EE79E4">
            <w:pPr>
              <w:suppressAutoHyphens/>
              <w:spacing w:after="200" w:line="240" w:lineRule="auto"/>
              <w:rPr>
                <w:rFonts w:ascii="Times New Roman" w:eastAsia="Segoe UI" w:hAnsi="Times New Roman"/>
                <w:sz w:val="24"/>
                <w:szCs w:val="24"/>
                <w:lang w:eastAsia="ru-RU"/>
              </w:rPr>
            </w:pPr>
            <w:r w:rsidRPr="00EE79E4">
              <w:rPr>
                <w:rFonts w:ascii="Times New Roman" w:eastAsia="Segoe UI" w:hAnsi="Times New Roman"/>
                <w:sz w:val="24"/>
                <w:szCs w:val="24"/>
                <w:lang w:eastAsia="ru-RU"/>
              </w:rPr>
              <w:t>теоретическое обучение</w:t>
            </w:r>
          </w:p>
        </w:tc>
        <w:tc>
          <w:tcPr>
            <w:tcW w:w="755" w:type="pct"/>
            <w:vAlign w:val="center"/>
          </w:tcPr>
          <w:p w14:paraId="1B1B3805" w14:textId="77777777" w:rsidR="00EE79E4" w:rsidRPr="00EE79E4" w:rsidRDefault="00EE79E4" w:rsidP="00EE79E4">
            <w:pPr>
              <w:suppressAutoHyphens/>
              <w:spacing w:after="200" w:line="240" w:lineRule="auto"/>
              <w:jc w:val="center"/>
              <w:rPr>
                <w:rFonts w:ascii="Times New Roman" w:eastAsia="Segoe UI" w:hAnsi="Times New Roman"/>
                <w:iCs/>
                <w:sz w:val="24"/>
                <w:szCs w:val="24"/>
                <w:lang w:eastAsia="ru-RU"/>
              </w:rPr>
            </w:pPr>
          </w:p>
        </w:tc>
        <w:tc>
          <w:tcPr>
            <w:tcW w:w="821" w:type="pct"/>
          </w:tcPr>
          <w:p w14:paraId="7E40DFBE" w14:textId="77777777" w:rsidR="00EE79E4" w:rsidRPr="00EE79E4" w:rsidRDefault="00EE79E4" w:rsidP="00EE79E4">
            <w:pPr>
              <w:suppressAutoHyphens/>
              <w:spacing w:after="200" w:line="240" w:lineRule="auto"/>
              <w:jc w:val="center"/>
              <w:rPr>
                <w:rFonts w:ascii="Times New Roman" w:eastAsia="Segoe UI" w:hAnsi="Times New Roman"/>
                <w:iCs/>
                <w:sz w:val="24"/>
                <w:szCs w:val="24"/>
                <w:lang w:eastAsia="ru-RU"/>
              </w:rPr>
            </w:pPr>
          </w:p>
        </w:tc>
      </w:tr>
      <w:tr w:rsidR="00EE79E4" w:rsidRPr="00EE79E4" w14:paraId="44F6E719" w14:textId="77777777" w:rsidTr="00F66E75">
        <w:trPr>
          <w:trHeight w:val="490"/>
        </w:trPr>
        <w:tc>
          <w:tcPr>
            <w:tcW w:w="3424" w:type="pct"/>
            <w:vAlign w:val="center"/>
            <w:hideMark/>
          </w:tcPr>
          <w:p w14:paraId="09D675FD" w14:textId="77777777" w:rsidR="00EE79E4" w:rsidRPr="00EE79E4" w:rsidRDefault="00EE79E4" w:rsidP="00EE79E4">
            <w:pPr>
              <w:suppressAutoHyphens/>
              <w:spacing w:after="200" w:line="240" w:lineRule="auto"/>
              <w:rPr>
                <w:rFonts w:ascii="Times New Roman" w:eastAsia="Segoe UI" w:hAnsi="Times New Roman"/>
                <w:sz w:val="24"/>
                <w:szCs w:val="24"/>
                <w:lang w:eastAsia="ru-RU"/>
              </w:rPr>
            </w:pPr>
            <w:r w:rsidRPr="00EE79E4">
              <w:rPr>
                <w:rFonts w:ascii="Times New Roman" w:eastAsia="Segoe UI" w:hAnsi="Times New Roman"/>
                <w:sz w:val="24"/>
                <w:szCs w:val="24"/>
                <w:lang w:eastAsia="ru-RU"/>
              </w:rPr>
              <w:t>практические занятия</w:t>
            </w:r>
          </w:p>
        </w:tc>
        <w:tc>
          <w:tcPr>
            <w:tcW w:w="755" w:type="pct"/>
            <w:vAlign w:val="center"/>
          </w:tcPr>
          <w:p w14:paraId="0379334B" w14:textId="77777777" w:rsidR="00EE79E4" w:rsidRPr="00EE79E4" w:rsidRDefault="00EE79E4" w:rsidP="00EE79E4">
            <w:pPr>
              <w:suppressAutoHyphens/>
              <w:spacing w:after="200" w:line="240" w:lineRule="auto"/>
              <w:jc w:val="center"/>
              <w:rPr>
                <w:rFonts w:ascii="Times New Roman" w:eastAsia="Segoe UI" w:hAnsi="Times New Roman"/>
                <w:iCs/>
                <w:sz w:val="24"/>
                <w:szCs w:val="24"/>
                <w:lang w:eastAsia="ru-RU"/>
              </w:rPr>
            </w:pPr>
            <w:r w:rsidRPr="00EE79E4">
              <w:rPr>
                <w:rFonts w:ascii="Times New Roman" w:eastAsia="Segoe UI" w:hAnsi="Times New Roman"/>
                <w:iCs/>
                <w:sz w:val="24"/>
                <w:szCs w:val="24"/>
                <w:lang w:eastAsia="ru-RU"/>
              </w:rPr>
              <w:t>10</w:t>
            </w:r>
          </w:p>
        </w:tc>
        <w:tc>
          <w:tcPr>
            <w:tcW w:w="821" w:type="pct"/>
          </w:tcPr>
          <w:p w14:paraId="5BB1898E" w14:textId="77777777" w:rsidR="00EE79E4" w:rsidRPr="00EE79E4" w:rsidRDefault="00EE79E4" w:rsidP="00EE79E4">
            <w:pPr>
              <w:suppressAutoHyphens/>
              <w:spacing w:after="200" w:line="240" w:lineRule="auto"/>
              <w:jc w:val="center"/>
              <w:rPr>
                <w:rFonts w:ascii="Times New Roman" w:eastAsia="Segoe UI" w:hAnsi="Times New Roman"/>
                <w:iCs/>
                <w:sz w:val="24"/>
                <w:szCs w:val="24"/>
                <w:lang w:eastAsia="ru-RU"/>
              </w:rPr>
            </w:pPr>
          </w:p>
        </w:tc>
      </w:tr>
      <w:tr w:rsidR="00EE79E4" w:rsidRPr="00EE79E4" w14:paraId="3C63DB02" w14:textId="77777777" w:rsidTr="00F66E75">
        <w:trPr>
          <w:trHeight w:val="331"/>
        </w:trPr>
        <w:tc>
          <w:tcPr>
            <w:tcW w:w="3424" w:type="pct"/>
            <w:vAlign w:val="center"/>
          </w:tcPr>
          <w:p w14:paraId="4F0C941B" w14:textId="77777777" w:rsidR="00EE79E4" w:rsidRPr="00EE79E4" w:rsidRDefault="00EE79E4" w:rsidP="00EE79E4">
            <w:pPr>
              <w:suppressAutoHyphens/>
              <w:spacing w:after="200" w:line="240" w:lineRule="auto"/>
              <w:rPr>
                <w:rFonts w:ascii="Times New Roman" w:eastAsia="Segoe UI" w:hAnsi="Times New Roman"/>
                <w:b/>
                <w:i/>
                <w:sz w:val="24"/>
                <w:szCs w:val="24"/>
                <w:lang w:eastAsia="ru-RU"/>
              </w:rPr>
            </w:pPr>
            <w:r w:rsidRPr="00EE79E4">
              <w:rPr>
                <w:rFonts w:ascii="Times New Roman" w:eastAsia="Segoe UI" w:hAnsi="Times New Roman"/>
                <w:b/>
                <w:iCs/>
                <w:sz w:val="24"/>
                <w:szCs w:val="24"/>
                <w:lang w:eastAsia="ru-RU"/>
              </w:rPr>
              <w:t>Промежуточная аттестация (</w:t>
            </w:r>
            <w:r w:rsidRPr="00EE79E4">
              <w:rPr>
                <w:rFonts w:ascii="Times New Roman" w:eastAsia="Segoe UI" w:hAnsi="Times New Roman"/>
                <w:b/>
                <w:sz w:val="24"/>
                <w:szCs w:val="24"/>
                <w:lang w:eastAsia="ru-RU"/>
              </w:rPr>
              <w:t xml:space="preserve">дифференцированный </w:t>
            </w:r>
            <w:r w:rsidRPr="00EE79E4">
              <w:rPr>
                <w:rFonts w:ascii="Times New Roman" w:eastAsia="Segoe UI" w:hAnsi="Times New Roman"/>
                <w:b/>
                <w:iCs/>
                <w:sz w:val="24"/>
                <w:szCs w:val="24"/>
                <w:lang w:eastAsia="ru-RU"/>
              </w:rPr>
              <w:t>зачет)</w:t>
            </w:r>
          </w:p>
        </w:tc>
        <w:tc>
          <w:tcPr>
            <w:tcW w:w="755" w:type="pct"/>
            <w:vAlign w:val="center"/>
          </w:tcPr>
          <w:p w14:paraId="309AAA79" w14:textId="77777777" w:rsidR="00EE79E4" w:rsidRPr="00EE79E4" w:rsidRDefault="00EE79E4" w:rsidP="00EE79E4">
            <w:pPr>
              <w:suppressAutoHyphens/>
              <w:spacing w:after="200" w:line="240" w:lineRule="auto"/>
              <w:jc w:val="center"/>
              <w:rPr>
                <w:rFonts w:ascii="Times New Roman" w:eastAsia="Segoe UI" w:hAnsi="Times New Roman"/>
                <w:b/>
                <w:iCs/>
                <w:sz w:val="24"/>
                <w:szCs w:val="24"/>
                <w:highlight w:val="yellow"/>
                <w:lang w:eastAsia="ru-RU"/>
              </w:rPr>
            </w:pPr>
            <w:r w:rsidRPr="00EE79E4">
              <w:rPr>
                <w:rFonts w:ascii="Times New Roman" w:eastAsia="Segoe UI" w:hAnsi="Times New Roman"/>
                <w:b/>
                <w:iCs/>
                <w:sz w:val="24"/>
                <w:szCs w:val="24"/>
                <w:lang w:eastAsia="ru-RU"/>
              </w:rPr>
              <w:t>2</w:t>
            </w:r>
          </w:p>
        </w:tc>
        <w:tc>
          <w:tcPr>
            <w:tcW w:w="821" w:type="pct"/>
          </w:tcPr>
          <w:p w14:paraId="388AB58E" w14:textId="77777777" w:rsidR="00EE79E4" w:rsidRPr="00EE79E4" w:rsidRDefault="00EE79E4" w:rsidP="00EE79E4">
            <w:pPr>
              <w:suppressAutoHyphens/>
              <w:spacing w:after="200" w:line="240" w:lineRule="auto"/>
              <w:jc w:val="center"/>
              <w:rPr>
                <w:rFonts w:ascii="Times New Roman" w:eastAsia="Segoe UI" w:hAnsi="Times New Roman"/>
                <w:b/>
                <w:iCs/>
                <w:sz w:val="24"/>
                <w:szCs w:val="24"/>
                <w:lang w:eastAsia="ru-RU"/>
              </w:rPr>
            </w:pPr>
          </w:p>
        </w:tc>
      </w:tr>
      <w:tr w:rsidR="00EE79E4" w:rsidRPr="00EE79E4" w14:paraId="49E6BB28" w14:textId="77777777" w:rsidTr="00F66E75">
        <w:trPr>
          <w:trHeight w:val="331"/>
        </w:trPr>
        <w:tc>
          <w:tcPr>
            <w:tcW w:w="3424" w:type="pct"/>
            <w:vAlign w:val="center"/>
          </w:tcPr>
          <w:p w14:paraId="5DD5AE12" w14:textId="77777777" w:rsidR="00EE79E4" w:rsidRPr="00EE79E4" w:rsidRDefault="00EE79E4" w:rsidP="00EE79E4">
            <w:pPr>
              <w:suppressAutoHyphens/>
              <w:spacing w:after="200" w:line="240" w:lineRule="auto"/>
              <w:rPr>
                <w:rFonts w:ascii="Times New Roman" w:eastAsia="Segoe UI" w:hAnsi="Times New Roman"/>
                <w:b/>
                <w:iCs/>
                <w:sz w:val="24"/>
                <w:szCs w:val="24"/>
                <w:lang w:eastAsia="ru-RU"/>
              </w:rPr>
            </w:pPr>
            <w:r w:rsidRPr="00EE79E4">
              <w:rPr>
                <w:rFonts w:ascii="Times New Roman" w:eastAsia="Segoe UI" w:hAnsi="Times New Roman"/>
                <w:b/>
                <w:iCs/>
                <w:sz w:val="24"/>
                <w:szCs w:val="24"/>
                <w:lang w:eastAsia="ru-RU"/>
              </w:rPr>
              <w:t>Всего</w:t>
            </w:r>
          </w:p>
        </w:tc>
        <w:tc>
          <w:tcPr>
            <w:tcW w:w="755" w:type="pct"/>
            <w:vAlign w:val="center"/>
          </w:tcPr>
          <w:p w14:paraId="6983DA47" w14:textId="77777777" w:rsidR="00EE79E4" w:rsidRPr="00EE79E4" w:rsidRDefault="00EE79E4" w:rsidP="00EE79E4">
            <w:pPr>
              <w:suppressAutoHyphens/>
              <w:spacing w:after="200" w:line="240" w:lineRule="auto"/>
              <w:jc w:val="center"/>
              <w:rPr>
                <w:rFonts w:ascii="Times New Roman" w:eastAsia="Segoe UI" w:hAnsi="Times New Roman"/>
                <w:b/>
                <w:iCs/>
                <w:sz w:val="24"/>
                <w:szCs w:val="24"/>
                <w:lang w:eastAsia="ru-RU"/>
              </w:rPr>
            </w:pPr>
            <w:r w:rsidRPr="00EE79E4">
              <w:rPr>
                <w:rFonts w:ascii="Times New Roman" w:eastAsia="Segoe UI" w:hAnsi="Times New Roman"/>
                <w:b/>
                <w:iCs/>
                <w:sz w:val="24"/>
                <w:szCs w:val="24"/>
                <w:lang w:eastAsia="ru-RU"/>
              </w:rPr>
              <w:t>136</w:t>
            </w:r>
          </w:p>
        </w:tc>
        <w:tc>
          <w:tcPr>
            <w:tcW w:w="821" w:type="pct"/>
          </w:tcPr>
          <w:p w14:paraId="0259CBA9" w14:textId="77777777" w:rsidR="00EE79E4" w:rsidRPr="00EE79E4" w:rsidRDefault="00EE79E4" w:rsidP="00EE79E4">
            <w:pPr>
              <w:suppressAutoHyphens/>
              <w:spacing w:after="200" w:line="240" w:lineRule="auto"/>
              <w:jc w:val="center"/>
              <w:rPr>
                <w:rFonts w:ascii="Times New Roman" w:eastAsia="Segoe UI" w:hAnsi="Times New Roman"/>
                <w:b/>
                <w:iCs/>
                <w:sz w:val="24"/>
                <w:szCs w:val="24"/>
                <w:lang w:eastAsia="ru-RU"/>
              </w:rPr>
            </w:pPr>
          </w:p>
        </w:tc>
      </w:tr>
    </w:tbl>
    <w:p w14:paraId="1128A224" w14:textId="77777777" w:rsidR="005610FB" w:rsidRPr="00400CF8" w:rsidRDefault="005610FB" w:rsidP="005610FB">
      <w:pPr>
        <w:suppressAutoHyphens/>
        <w:spacing w:after="120" w:line="276" w:lineRule="auto"/>
        <w:rPr>
          <w:rFonts w:ascii="Times New Roman" w:hAnsi="Times New Roman"/>
          <w:bCs/>
          <w:i/>
          <w:sz w:val="24"/>
          <w:szCs w:val="24"/>
          <w:lang w:eastAsia="ru-RU"/>
        </w:rPr>
      </w:pPr>
    </w:p>
    <w:p w14:paraId="7E37F1BF" w14:textId="48E3FC42" w:rsidR="00233AEA" w:rsidRPr="007868B2" w:rsidRDefault="00233AEA" w:rsidP="00233AEA">
      <w:pPr>
        <w:jc w:val="both"/>
        <w:rPr>
          <w:rFonts w:ascii="Times New Roman" w:hAnsi="Times New Roman"/>
          <w:sz w:val="28"/>
          <w:szCs w:val="28"/>
        </w:rPr>
      </w:pPr>
      <w:r w:rsidRPr="007868B2">
        <w:rPr>
          <w:rFonts w:ascii="Times New Roman" w:hAnsi="Times New Roman"/>
          <w:sz w:val="28"/>
          <w:szCs w:val="28"/>
        </w:rPr>
        <w:t>Объем часов, включающих профессионально</w:t>
      </w:r>
      <w:r w:rsidR="00CC06E2">
        <w:rPr>
          <w:rFonts w:ascii="Times New Roman" w:hAnsi="Times New Roman"/>
          <w:sz w:val="28"/>
          <w:szCs w:val="28"/>
        </w:rPr>
        <w:t xml:space="preserve"> </w:t>
      </w:r>
      <w:r w:rsidRPr="007868B2">
        <w:rPr>
          <w:rFonts w:ascii="Times New Roman" w:hAnsi="Times New Roman"/>
          <w:sz w:val="28"/>
          <w:szCs w:val="28"/>
        </w:rPr>
        <w:t xml:space="preserve">ориентированное содержание (содержание прикладных модулей), </w:t>
      </w:r>
      <w:r w:rsidRPr="00EE79E4">
        <w:rPr>
          <w:rFonts w:ascii="Times New Roman" w:hAnsi="Times New Roman"/>
          <w:sz w:val="28"/>
          <w:szCs w:val="28"/>
        </w:rPr>
        <w:t xml:space="preserve">составляет </w:t>
      </w:r>
      <w:r w:rsidR="00EE79E4" w:rsidRPr="00EE79E4">
        <w:rPr>
          <w:rFonts w:ascii="Times New Roman" w:hAnsi="Times New Roman"/>
          <w:sz w:val="28"/>
          <w:szCs w:val="28"/>
        </w:rPr>
        <w:t xml:space="preserve">7,4 </w:t>
      </w:r>
      <w:proofErr w:type="gramStart"/>
      <w:r w:rsidR="00EE79E4" w:rsidRPr="00EE79E4">
        <w:rPr>
          <w:rFonts w:ascii="Times New Roman" w:hAnsi="Times New Roman"/>
          <w:sz w:val="28"/>
          <w:szCs w:val="28"/>
        </w:rPr>
        <w:t>%</w:t>
      </w:r>
      <w:r w:rsidR="00EE79E4" w:rsidRPr="00793A48">
        <w:rPr>
          <w:rFonts w:ascii="Times New Roman" w:hAnsi="Times New Roman"/>
          <w:sz w:val="24"/>
          <w:szCs w:val="24"/>
        </w:rPr>
        <w:t xml:space="preserve"> </w:t>
      </w:r>
      <w:r w:rsidRPr="007868B2">
        <w:rPr>
          <w:rFonts w:ascii="Times New Roman" w:hAnsi="Times New Roman"/>
          <w:sz w:val="28"/>
          <w:szCs w:val="28"/>
        </w:rPr>
        <w:t xml:space="preserve"> от</w:t>
      </w:r>
      <w:proofErr w:type="gramEnd"/>
      <w:r w:rsidRPr="007868B2">
        <w:rPr>
          <w:rFonts w:ascii="Times New Roman" w:hAnsi="Times New Roman"/>
          <w:sz w:val="28"/>
          <w:szCs w:val="28"/>
        </w:rPr>
        <w:t xml:space="preserve"> общего количества часов, отведенных на изучение дисциплины.</w:t>
      </w:r>
    </w:p>
    <w:p w14:paraId="77A9190A" w14:textId="77777777" w:rsidR="00745F79" w:rsidRPr="00400CF8"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 w:val="24"/>
          <w:szCs w:val="24"/>
        </w:rPr>
        <w:sectPr w:rsidR="00745F79" w:rsidRPr="00400CF8" w:rsidSect="005610FB">
          <w:pgSz w:w="11906" w:h="16838"/>
          <w:pgMar w:top="1134" w:right="850" w:bottom="1134" w:left="1701" w:header="708" w:footer="708" w:gutter="0"/>
          <w:cols w:space="720"/>
          <w:docGrid w:linePitch="299"/>
        </w:sectPr>
      </w:pPr>
    </w:p>
    <w:p w14:paraId="2D3281BB" w14:textId="650A055B" w:rsidR="00745F79" w:rsidRPr="00400CF8" w:rsidRDefault="00745F79" w:rsidP="002A3C29">
      <w:pPr>
        <w:spacing w:after="0" w:line="276" w:lineRule="auto"/>
        <w:rPr>
          <w:rFonts w:ascii="Times New Roman" w:hAnsi="Times New Roman"/>
          <w:b/>
          <w:bCs/>
          <w:sz w:val="24"/>
          <w:szCs w:val="24"/>
        </w:rPr>
      </w:pPr>
      <w:r w:rsidRPr="00400CF8">
        <w:rPr>
          <w:rFonts w:ascii="Times New Roman" w:hAnsi="Times New Roman"/>
          <w:b/>
          <w:bCs/>
          <w:sz w:val="24"/>
          <w:szCs w:val="24"/>
        </w:rPr>
        <w:lastRenderedPageBreak/>
        <w:t xml:space="preserve">2.2. </w:t>
      </w:r>
      <w:r w:rsidR="0007011B">
        <w:rPr>
          <w:rFonts w:ascii="Times New Roman" w:hAnsi="Times New Roman"/>
          <w:b/>
          <w:bCs/>
          <w:sz w:val="24"/>
          <w:szCs w:val="24"/>
        </w:rPr>
        <w:t>С</w:t>
      </w:r>
      <w:r w:rsidRPr="00400CF8">
        <w:rPr>
          <w:rFonts w:ascii="Times New Roman" w:hAnsi="Times New Roman"/>
          <w:b/>
          <w:bCs/>
          <w:sz w:val="24"/>
          <w:szCs w:val="24"/>
        </w:rPr>
        <w:t>одержание дисциплины</w:t>
      </w:r>
    </w:p>
    <w:p w14:paraId="05A7A865" w14:textId="77777777" w:rsidR="00511CBC" w:rsidRPr="00400CF8" w:rsidRDefault="00511CBC" w:rsidP="002A3C29">
      <w:pPr>
        <w:spacing w:after="0" w:line="276" w:lineRule="auto"/>
        <w:rPr>
          <w:rFonts w:ascii="Times New Roman" w:hAnsi="Times New Roman"/>
          <w:b/>
          <w:bCs/>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6"/>
        <w:gridCol w:w="7360"/>
        <w:gridCol w:w="1862"/>
        <w:gridCol w:w="2196"/>
      </w:tblGrid>
      <w:tr w:rsidR="003D137F" w:rsidRPr="003D137F" w14:paraId="31B64D52" w14:textId="77777777" w:rsidTr="00E15BA6">
        <w:trPr>
          <w:trHeight w:val="20"/>
          <w:tblHeader/>
        </w:trPr>
        <w:tc>
          <w:tcPr>
            <w:tcW w:w="1169" w:type="pct"/>
            <w:tcBorders>
              <w:top w:val="single" w:sz="4" w:space="0" w:color="000000"/>
              <w:left w:val="single" w:sz="4" w:space="0" w:color="000000"/>
              <w:bottom w:val="single" w:sz="4" w:space="0" w:color="000000"/>
              <w:right w:val="single" w:sz="4" w:space="0" w:color="000000"/>
            </w:tcBorders>
            <w:vAlign w:val="center"/>
          </w:tcPr>
          <w:p w14:paraId="5ADE25AE" w14:textId="77777777" w:rsidR="003D137F" w:rsidRPr="003D137F" w:rsidRDefault="003D137F" w:rsidP="003D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Segoe UI" w:hAnsi="Times New Roman" w:cs="Segoe UI"/>
                <w:b/>
                <w:sz w:val="24"/>
                <w:szCs w:val="24"/>
                <w:lang w:eastAsia="ru-RU"/>
              </w:rPr>
            </w:pPr>
            <w:r w:rsidRPr="003D137F">
              <w:rPr>
                <w:rFonts w:ascii="Times New Roman" w:eastAsia="Segoe UI" w:hAnsi="Times New Roman" w:cs="Segoe UI"/>
                <w:b/>
                <w:sz w:val="24"/>
                <w:szCs w:val="24"/>
                <w:lang w:eastAsia="ru-RU"/>
              </w:rPr>
              <w:t>Наименование разделов и тем</w:t>
            </w:r>
          </w:p>
        </w:tc>
        <w:tc>
          <w:tcPr>
            <w:tcW w:w="2554" w:type="pct"/>
            <w:tcBorders>
              <w:top w:val="single" w:sz="4" w:space="0" w:color="000000"/>
              <w:left w:val="single" w:sz="4" w:space="0" w:color="000000"/>
              <w:bottom w:val="single" w:sz="4" w:space="0" w:color="000000"/>
              <w:right w:val="single" w:sz="4" w:space="0" w:color="000000"/>
            </w:tcBorders>
            <w:vAlign w:val="center"/>
          </w:tcPr>
          <w:p w14:paraId="1758653F" w14:textId="77777777" w:rsidR="003D137F" w:rsidRPr="003D137F" w:rsidRDefault="003D137F" w:rsidP="003D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7" w:right="57"/>
              <w:jc w:val="center"/>
              <w:rPr>
                <w:rFonts w:ascii="Times New Roman" w:eastAsia="Segoe UI" w:hAnsi="Times New Roman" w:cs="Segoe UI"/>
                <w:b/>
                <w:sz w:val="24"/>
                <w:szCs w:val="24"/>
                <w:lang w:eastAsia="ru-RU"/>
              </w:rPr>
            </w:pPr>
            <w:r w:rsidRPr="003D137F">
              <w:rPr>
                <w:rFonts w:ascii="Times New Roman" w:eastAsia="Segoe UI" w:hAnsi="Times New Roman" w:cs="Segoe UI"/>
                <w:b/>
                <w:sz w:val="24"/>
                <w:szCs w:val="24"/>
                <w:lang w:eastAsia="ru-RU"/>
              </w:rPr>
              <w:t>Содержание учебного материала (основное и профессионально-ориентированное), практические занятия, прикладной модуль (при наличии)</w:t>
            </w:r>
          </w:p>
        </w:tc>
        <w:tc>
          <w:tcPr>
            <w:tcW w:w="479" w:type="pct"/>
            <w:tcBorders>
              <w:top w:val="single" w:sz="4" w:space="0" w:color="000000"/>
              <w:left w:val="single" w:sz="4" w:space="0" w:color="000000"/>
              <w:bottom w:val="single" w:sz="4" w:space="0" w:color="000000"/>
              <w:right w:val="single" w:sz="4" w:space="0" w:color="000000"/>
            </w:tcBorders>
            <w:vAlign w:val="center"/>
          </w:tcPr>
          <w:p w14:paraId="3530DDFB" w14:textId="77777777" w:rsidR="003D137F" w:rsidRPr="003D137F" w:rsidRDefault="003D137F" w:rsidP="003D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Segoe UI" w:hAnsi="Times New Roman" w:cs="Segoe UI"/>
                <w:b/>
                <w:color w:val="000000" w:themeColor="text1"/>
                <w:sz w:val="24"/>
                <w:szCs w:val="24"/>
                <w:lang w:eastAsia="ru-RU"/>
              </w:rPr>
            </w:pPr>
            <w:r w:rsidRPr="003D137F">
              <w:rPr>
                <w:rFonts w:ascii="Times New Roman" w:eastAsia="Segoe UI" w:hAnsi="Times New Roman" w:cs="Segoe UI"/>
                <w:b/>
                <w:bCs/>
                <w:sz w:val="24"/>
                <w:szCs w:val="24"/>
                <w:lang w:eastAsia="ru-RU"/>
              </w:rPr>
              <w:t xml:space="preserve">Объем, </w:t>
            </w:r>
            <w:proofErr w:type="spellStart"/>
            <w:r w:rsidRPr="003D137F">
              <w:rPr>
                <w:rFonts w:ascii="Times New Roman" w:eastAsia="Segoe UI" w:hAnsi="Times New Roman" w:cs="Segoe UI"/>
                <w:b/>
                <w:bCs/>
                <w:sz w:val="24"/>
                <w:szCs w:val="24"/>
                <w:lang w:eastAsia="ru-RU"/>
              </w:rPr>
              <w:t>ак</w:t>
            </w:r>
            <w:proofErr w:type="spellEnd"/>
            <w:r w:rsidRPr="003D137F">
              <w:rPr>
                <w:rFonts w:ascii="Times New Roman" w:eastAsia="Segoe UI" w:hAnsi="Times New Roman" w:cs="Segoe UI"/>
                <w:b/>
                <w:bCs/>
                <w:sz w:val="24"/>
                <w:szCs w:val="24"/>
                <w:lang w:eastAsia="ru-RU"/>
              </w:rPr>
              <w:t xml:space="preserve">. ч. / в том числе в форме практической подготовки, </w:t>
            </w:r>
            <w:proofErr w:type="spellStart"/>
            <w:r w:rsidRPr="003D137F">
              <w:rPr>
                <w:rFonts w:ascii="Times New Roman" w:eastAsia="Segoe UI" w:hAnsi="Times New Roman" w:cs="Segoe UI"/>
                <w:b/>
                <w:bCs/>
                <w:sz w:val="24"/>
                <w:szCs w:val="24"/>
                <w:lang w:eastAsia="ru-RU"/>
              </w:rPr>
              <w:t>ак</w:t>
            </w:r>
            <w:proofErr w:type="spellEnd"/>
            <w:r w:rsidRPr="003D137F">
              <w:rPr>
                <w:rFonts w:ascii="Times New Roman" w:eastAsia="Segoe UI" w:hAnsi="Times New Roman" w:cs="Segoe UI"/>
                <w:b/>
                <w:bCs/>
                <w:sz w:val="24"/>
                <w:szCs w:val="24"/>
                <w:lang w:eastAsia="ru-RU"/>
              </w:rPr>
              <w:t>. ч.</w:t>
            </w:r>
          </w:p>
        </w:tc>
        <w:tc>
          <w:tcPr>
            <w:tcW w:w="798" w:type="pct"/>
            <w:tcBorders>
              <w:top w:val="single" w:sz="4" w:space="0" w:color="000000"/>
              <w:left w:val="single" w:sz="4" w:space="0" w:color="000000"/>
              <w:bottom w:val="single" w:sz="4" w:space="0" w:color="000000"/>
              <w:right w:val="single" w:sz="4" w:space="0" w:color="000000"/>
            </w:tcBorders>
            <w:vAlign w:val="center"/>
          </w:tcPr>
          <w:p w14:paraId="2EC0B396" w14:textId="77777777" w:rsidR="003D137F" w:rsidRPr="003D137F" w:rsidRDefault="003D137F" w:rsidP="003D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Segoe UI" w:hAnsi="Times New Roman" w:cs="Segoe UI"/>
                <w:b/>
                <w:color w:val="000000" w:themeColor="text1"/>
                <w:sz w:val="24"/>
                <w:szCs w:val="24"/>
                <w:lang w:eastAsia="ru-RU"/>
              </w:rPr>
            </w:pPr>
            <w:r w:rsidRPr="003D137F">
              <w:rPr>
                <w:rFonts w:ascii="Times New Roman" w:eastAsia="Segoe UI" w:hAnsi="Times New Roman" w:cs="Segoe UI"/>
                <w:b/>
                <w:bCs/>
                <w:sz w:val="24"/>
                <w:szCs w:val="24"/>
                <w:lang w:eastAsia="ru-RU"/>
              </w:rPr>
              <w:t>Коды компетенций, формированию которых способствует элемент программы</w:t>
            </w:r>
            <w:r w:rsidRPr="003D137F">
              <w:rPr>
                <w:rFonts w:ascii="Times New Roman" w:eastAsia="Segoe UI" w:hAnsi="Times New Roman" w:cs="Segoe UI"/>
                <w:b/>
                <w:color w:val="000000" w:themeColor="text1"/>
                <w:sz w:val="24"/>
                <w:szCs w:val="24"/>
                <w:lang w:eastAsia="ru-RU"/>
              </w:rPr>
              <w:t xml:space="preserve"> </w:t>
            </w:r>
          </w:p>
        </w:tc>
      </w:tr>
      <w:tr w:rsidR="003D137F" w:rsidRPr="003D137F" w14:paraId="14540F32" w14:textId="77777777" w:rsidTr="00E15BA6">
        <w:trPr>
          <w:trHeight w:val="20"/>
        </w:trPr>
        <w:tc>
          <w:tcPr>
            <w:tcW w:w="1169" w:type="pct"/>
            <w:tcBorders>
              <w:top w:val="single" w:sz="4" w:space="0" w:color="000000"/>
              <w:left w:val="single" w:sz="4" w:space="0" w:color="000000"/>
              <w:bottom w:val="single" w:sz="4" w:space="0" w:color="000000"/>
              <w:right w:val="single" w:sz="4" w:space="0" w:color="000000"/>
            </w:tcBorders>
            <w:vAlign w:val="center"/>
          </w:tcPr>
          <w:p w14:paraId="39C115BC" w14:textId="77777777" w:rsidR="003D137F" w:rsidRPr="003D137F" w:rsidRDefault="003D137F" w:rsidP="003D137F">
            <w:pPr>
              <w:spacing w:after="0" w:line="240" w:lineRule="auto"/>
              <w:jc w:val="center"/>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1</w:t>
            </w:r>
          </w:p>
        </w:tc>
        <w:tc>
          <w:tcPr>
            <w:tcW w:w="2554" w:type="pct"/>
            <w:tcBorders>
              <w:top w:val="single" w:sz="4" w:space="0" w:color="000000"/>
              <w:left w:val="single" w:sz="4" w:space="0" w:color="000000"/>
              <w:bottom w:val="single" w:sz="4" w:space="0" w:color="000000"/>
              <w:right w:val="single" w:sz="4" w:space="0" w:color="000000"/>
            </w:tcBorders>
            <w:vAlign w:val="center"/>
          </w:tcPr>
          <w:p w14:paraId="3F6BAA0F" w14:textId="77777777" w:rsidR="003D137F" w:rsidRPr="003D137F" w:rsidRDefault="003D137F" w:rsidP="003D137F">
            <w:pPr>
              <w:spacing w:after="0" w:line="240" w:lineRule="auto"/>
              <w:jc w:val="center"/>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2</w:t>
            </w:r>
          </w:p>
        </w:tc>
        <w:tc>
          <w:tcPr>
            <w:tcW w:w="479" w:type="pct"/>
            <w:tcBorders>
              <w:top w:val="single" w:sz="4" w:space="0" w:color="000000"/>
              <w:left w:val="single" w:sz="4" w:space="0" w:color="000000"/>
              <w:bottom w:val="single" w:sz="4" w:space="0" w:color="000000"/>
              <w:right w:val="single" w:sz="4" w:space="0" w:color="000000"/>
            </w:tcBorders>
            <w:vAlign w:val="center"/>
          </w:tcPr>
          <w:p w14:paraId="2067D658"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3</w:t>
            </w:r>
          </w:p>
        </w:tc>
        <w:tc>
          <w:tcPr>
            <w:tcW w:w="798" w:type="pct"/>
            <w:tcBorders>
              <w:top w:val="single" w:sz="4" w:space="0" w:color="000000"/>
              <w:left w:val="single" w:sz="4" w:space="0" w:color="000000"/>
              <w:bottom w:val="single" w:sz="4" w:space="0" w:color="000000"/>
              <w:right w:val="single" w:sz="4" w:space="0" w:color="000000"/>
            </w:tcBorders>
            <w:vAlign w:val="center"/>
          </w:tcPr>
          <w:p w14:paraId="4A96C017"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4</w:t>
            </w:r>
          </w:p>
        </w:tc>
      </w:tr>
      <w:tr w:rsidR="003D137F" w:rsidRPr="003D137F" w14:paraId="623EE826"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vAlign w:val="center"/>
          </w:tcPr>
          <w:p w14:paraId="77D7A6A9" w14:textId="77777777" w:rsidR="003D137F" w:rsidRPr="003D137F" w:rsidRDefault="003D137F" w:rsidP="003D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ВСЕОБЩАЯ ИСТОРИЯ. 1914 – 1945 ГГ.</w:t>
            </w:r>
          </w:p>
        </w:tc>
        <w:tc>
          <w:tcPr>
            <w:tcW w:w="479" w:type="pct"/>
            <w:tcBorders>
              <w:top w:val="single" w:sz="4" w:space="0" w:color="000000"/>
              <w:left w:val="single" w:sz="4" w:space="0" w:color="000000"/>
              <w:bottom w:val="single" w:sz="4" w:space="0" w:color="000000"/>
              <w:right w:val="single" w:sz="4" w:space="0" w:color="000000"/>
            </w:tcBorders>
            <w:vAlign w:val="center"/>
          </w:tcPr>
          <w:p w14:paraId="272195C3"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26</w:t>
            </w:r>
          </w:p>
        </w:tc>
        <w:tc>
          <w:tcPr>
            <w:tcW w:w="79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7B10C3" w14:textId="77777777" w:rsidR="003D137F" w:rsidRPr="003D137F" w:rsidRDefault="003D137F" w:rsidP="003D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Segoe UI" w:hAnsi="Times New Roman" w:cs="Segoe UI"/>
                <w:color w:val="000000" w:themeColor="text1"/>
                <w:sz w:val="24"/>
                <w:lang w:eastAsia="ru-RU"/>
              </w:rPr>
            </w:pPr>
          </w:p>
        </w:tc>
      </w:tr>
      <w:tr w:rsidR="003D137F" w:rsidRPr="003D137F" w14:paraId="037CCAB1"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225CD572" w14:textId="77777777" w:rsidR="003D137F" w:rsidRPr="003D137F" w:rsidRDefault="003D137F" w:rsidP="003D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Segoe UI" w:hAnsi="Times New Roman" w:cs="Segoe UI"/>
                <w:sz w:val="24"/>
                <w:lang w:eastAsia="ru-RU"/>
              </w:rPr>
            </w:pPr>
            <w:r w:rsidRPr="003D137F">
              <w:rPr>
                <w:rFonts w:ascii="Times New Roman" w:eastAsia="Segoe UI" w:hAnsi="Times New Roman" w:cs="Segoe UI"/>
                <w:b/>
                <w:sz w:val="24"/>
                <w:lang w:eastAsia="ru-RU"/>
              </w:rPr>
              <w:t>Раздел 1. Мир накануне и в годы Первой мировой войны</w:t>
            </w:r>
          </w:p>
        </w:tc>
        <w:tc>
          <w:tcPr>
            <w:tcW w:w="479" w:type="pct"/>
            <w:tcBorders>
              <w:top w:val="single" w:sz="4" w:space="0" w:color="000000"/>
              <w:left w:val="single" w:sz="4" w:space="0" w:color="000000"/>
              <w:bottom w:val="single" w:sz="4" w:space="0" w:color="000000"/>
              <w:right w:val="single" w:sz="4" w:space="0" w:color="000000"/>
            </w:tcBorders>
            <w:vAlign w:val="center"/>
          </w:tcPr>
          <w:p w14:paraId="5E752F82"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4</w:t>
            </w:r>
          </w:p>
        </w:tc>
        <w:tc>
          <w:tcPr>
            <w:tcW w:w="798"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AC77CD"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7EE911A5" w14:textId="77777777" w:rsidTr="00E15BA6">
        <w:trPr>
          <w:trHeight w:val="20"/>
        </w:trPr>
        <w:tc>
          <w:tcPr>
            <w:tcW w:w="1169" w:type="pct"/>
            <w:vMerge w:val="restart"/>
            <w:tcBorders>
              <w:top w:val="single" w:sz="4" w:space="0" w:color="000000"/>
              <w:left w:val="single" w:sz="4" w:space="0" w:color="000000"/>
              <w:right w:val="single" w:sz="4" w:space="0" w:color="000000"/>
            </w:tcBorders>
          </w:tcPr>
          <w:p w14:paraId="6578AC42" w14:textId="77777777" w:rsidR="003D137F" w:rsidRPr="003D137F" w:rsidRDefault="003D137F" w:rsidP="003D137F">
            <w:pPr>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 xml:space="preserve">Тема 1.1. Мир в начале ХХ в. </w:t>
            </w:r>
          </w:p>
          <w:p w14:paraId="61755683" w14:textId="77777777" w:rsidR="003D137F" w:rsidRPr="003D137F" w:rsidRDefault="003D137F" w:rsidP="003D137F">
            <w:pPr>
              <w:spacing w:after="0" w:line="240" w:lineRule="auto"/>
              <w:jc w:val="both"/>
              <w:rPr>
                <w:rFonts w:ascii="Times New Roman" w:eastAsia="Segoe UI" w:hAnsi="Times New Roman" w:cs="Segoe UI"/>
                <w:b/>
                <w:sz w:val="24"/>
                <w:lang w:eastAsia="ru-RU"/>
              </w:rPr>
            </w:pPr>
          </w:p>
          <w:p w14:paraId="6D84C710" w14:textId="77777777" w:rsidR="003D137F" w:rsidRPr="003D137F" w:rsidRDefault="003D137F" w:rsidP="003D137F">
            <w:pPr>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 xml:space="preserve">Первая мировая </w:t>
            </w:r>
          </w:p>
          <w:p w14:paraId="19D5AB19"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война. 1914–1918 гг.</w:t>
            </w:r>
          </w:p>
        </w:tc>
        <w:tc>
          <w:tcPr>
            <w:tcW w:w="2554" w:type="pct"/>
            <w:tcBorders>
              <w:top w:val="single" w:sz="4" w:space="0" w:color="000000"/>
              <w:left w:val="single" w:sz="4" w:space="0" w:color="000000"/>
              <w:bottom w:val="single" w:sz="4" w:space="0" w:color="000000"/>
              <w:right w:val="single" w:sz="4" w:space="0" w:color="000000"/>
            </w:tcBorders>
          </w:tcPr>
          <w:p w14:paraId="3511A258" w14:textId="77777777" w:rsidR="003D137F" w:rsidRPr="003D137F" w:rsidRDefault="003D137F" w:rsidP="003D137F">
            <w:pPr>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008DCFA8"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4</w:t>
            </w:r>
          </w:p>
        </w:tc>
        <w:tc>
          <w:tcPr>
            <w:tcW w:w="798" w:type="pct"/>
            <w:vMerge w:val="restart"/>
            <w:tcBorders>
              <w:top w:val="single" w:sz="4" w:space="0" w:color="000000"/>
              <w:left w:val="single" w:sz="4" w:space="0" w:color="000000"/>
              <w:right w:val="single" w:sz="4" w:space="0" w:color="000000"/>
            </w:tcBorders>
            <w:shd w:val="clear" w:color="auto" w:fill="FFFFFF" w:themeFill="background1"/>
            <w:vAlign w:val="center"/>
          </w:tcPr>
          <w:p w14:paraId="5B6410A9"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28DFF8D1"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33592B90"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17338CD8" w14:textId="77777777" w:rsidTr="00E15BA6">
        <w:trPr>
          <w:trHeight w:val="20"/>
        </w:trPr>
        <w:tc>
          <w:tcPr>
            <w:tcW w:w="1169" w:type="pct"/>
            <w:vMerge/>
            <w:tcBorders>
              <w:left w:val="single" w:sz="4" w:space="0" w:color="000000"/>
              <w:bottom w:val="single" w:sz="4" w:space="0" w:color="000000"/>
              <w:right w:val="single" w:sz="4" w:space="0" w:color="000000"/>
            </w:tcBorders>
          </w:tcPr>
          <w:p w14:paraId="4E56DB14"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751F7D15"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14:paraId="540E8145"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tc>
        <w:tc>
          <w:tcPr>
            <w:tcW w:w="479" w:type="pct"/>
            <w:tcBorders>
              <w:top w:val="single" w:sz="4" w:space="0" w:color="000000"/>
              <w:left w:val="single" w:sz="4" w:space="0" w:color="000000"/>
              <w:bottom w:val="single" w:sz="4" w:space="0" w:color="000000"/>
              <w:right w:val="single" w:sz="4" w:space="0" w:color="000000"/>
            </w:tcBorders>
            <w:vAlign w:val="center"/>
          </w:tcPr>
          <w:p w14:paraId="4B820A9C"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4</w:t>
            </w:r>
          </w:p>
        </w:tc>
        <w:tc>
          <w:tcPr>
            <w:tcW w:w="798" w:type="pct"/>
            <w:vMerge/>
            <w:tcBorders>
              <w:left w:val="single" w:sz="4" w:space="0" w:color="000000"/>
              <w:bottom w:val="single" w:sz="4" w:space="0" w:color="000000"/>
              <w:right w:val="single" w:sz="4" w:space="0" w:color="000000"/>
            </w:tcBorders>
            <w:shd w:val="clear" w:color="auto" w:fill="FFFFFF" w:themeFill="background1"/>
            <w:vAlign w:val="center"/>
          </w:tcPr>
          <w:p w14:paraId="56DDD4A4"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28C9DD1C"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2FAEF836" w14:textId="77777777" w:rsidR="003D137F" w:rsidRPr="003D137F" w:rsidRDefault="003D137F" w:rsidP="003D137F">
            <w:pPr>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Раздел 2. Мир в 1918-1938 гг.</w:t>
            </w:r>
          </w:p>
        </w:tc>
        <w:tc>
          <w:tcPr>
            <w:tcW w:w="479" w:type="pct"/>
            <w:tcBorders>
              <w:top w:val="single" w:sz="4" w:space="0" w:color="000000"/>
              <w:left w:val="single" w:sz="4" w:space="0" w:color="000000"/>
              <w:bottom w:val="single" w:sz="4" w:space="0" w:color="000000"/>
              <w:right w:val="single" w:sz="4" w:space="0" w:color="000000"/>
            </w:tcBorders>
            <w:vAlign w:val="center"/>
          </w:tcPr>
          <w:p w14:paraId="6674FCDE"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14</w:t>
            </w:r>
          </w:p>
        </w:tc>
        <w:tc>
          <w:tcPr>
            <w:tcW w:w="798" w:type="pct"/>
            <w:tcBorders>
              <w:top w:val="single" w:sz="4" w:space="0" w:color="000000"/>
              <w:left w:val="single" w:sz="4" w:space="0" w:color="000000"/>
              <w:bottom w:val="single" w:sz="4" w:space="0" w:color="000000"/>
              <w:right w:val="single" w:sz="4" w:space="0" w:color="000000"/>
            </w:tcBorders>
            <w:vAlign w:val="center"/>
          </w:tcPr>
          <w:p w14:paraId="3115B4E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1DD3D585" w14:textId="77777777" w:rsidTr="00E15BA6">
        <w:trPr>
          <w:trHeight w:val="20"/>
        </w:trPr>
        <w:tc>
          <w:tcPr>
            <w:tcW w:w="1169" w:type="pct"/>
            <w:vMerge w:val="restart"/>
            <w:tcBorders>
              <w:top w:val="single" w:sz="4" w:space="0" w:color="000000"/>
              <w:left w:val="single" w:sz="4" w:space="0" w:color="000000"/>
              <w:right w:val="single" w:sz="4" w:space="0" w:color="000000"/>
            </w:tcBorders>
          </w:tcPr>
          <w:p w14:paraId="633430D2"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 xml:space="preserve">Тема 2.1. Распад империй </w:t>
            </w:r>
          </w:p>
          <w:p w14:paraId="6441C439"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 xml:space="preserve">и образование новых </w:t>
            </w:r>
          </w:p>
          <w:p w14:paraId="4A11BA0A"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 xml:space="preserve">национальных </w:t>
            </w:r>
          </w:p>
          <w:p w14:paraId="251AEAB9"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государств в Европе</w:t>
            </w:r>
          </w:p>
        </w:tc>
        <w:tc>
          <w:tcPr>
            <w:tcW w:w="2554" w:type="pct"/>
            <w:tcBorders>
              <w:top w:val="single" w:sz="4" w:space="0" w:color="000000"/>
              <w:left w:val="single" w:sz="4" w:space="0" w:color="000000"/>
              <w:bottom w:val="single" w:sz="4" w:space="0" w:color="000000"/>
              <w:right w:val="single" w:sz="4" w:space="0" w:color="000000"/>
            </w:tcBorders>
          </w:tcPr>
          <w:p w14:paraId="14AB93ED" w14:textId="77777777" w:rsidR="003D137F" w:rsidRPr="003D137F" w:rsidRDefault="003D137F" w:rsidP="003D137F">
            <w:pPr>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1556A0F9"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4</w:t>
            </w:r>
          </w:p>
        </w:tc>
        <w:tc>
          <w:tcPr>
            <w:tcW w:w="798" w:type="pct"/>
            <w:vMerge w:val="restart"/>
            <w:tcBorders>
              <w:top w:val="single" w:sz="4" w:space="0" w:color="000000"/>
              <w:left w:val="single" w:sz="4" w:space="0" w:color="000000"/>
              <w:right w:val="single" w:sz="4" w:space="0" w:color="000000"/>
            </w:tcBorders>
            <w:vAlign w:val="center"/>
          </w:tcPr>
          <w:p w14:paraId="376A3AF0"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0163D1CC"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6D7432F5"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7FFDFFDB" w14:textId="77777777" w:rsidTr="00E15BA6">
        <w:trPr>
          <w:trHeight w:val="20"/>
        </w:trPr>
        <w:tc>
          <w:tcPr>
            <w:tcW w:w="1169" w:type="pct"/>
            <w:vMerge/>
            <w:tcBorders>
              <w:left w:val="single" w:sz="4" w:space="0" w:color="000000"/>
              <w:right w:val="single" w:sz="4" w:space="0" w:color="000000"/>
            </w:tcBorders>
          </w:tcPr>
          <w:p w14:paraId="62B31FB6"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0CD48580"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479" w:type="pct"/>
            <w:tcBorders>
              <w:top w:val="single" w:sz="4" w:space="0" w:color="000000"/>
              <w:left w:val="single" w:sz="4" w:space="0" w:color="000000"/>
              <w:bottom w:val="single" w:sz="4" w:space="0" w:color="000000"/>
              <w:right w:val="single" w:sz="4" w:space="0" w:color="000000"/>
            </w:tcBorders>
            <w:vAlign w:val="center"/>
          </w:tcPr>
          <w:p w14:paraId="5012470E"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left w:val="single" w:sz="4" w:space="0" w:color="000000"/>
              <w:right w:val="single" w:sz="4" w:space="0" w:color="000000"/>
            </w:tcBorders>
            <w:vAlign w:val="center"/>
          </w:tcPr>
          <w:p w14:paraId="683CCFD5"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2492894F" w14:textId="77777777" w:rsidTr="00E15BA6">
        <w:trPr>
          <w:trHeight w:val="20"/>
        </w:trPr>
        <w:tc>
          <w:tcPr>
            <w:tcW w:w="1169" w:type="pct"/>
            <w:vMerge/>
            <w:tcBorders>
              <w:left w:val="single" w:sz="4" w:space="0" w:color="000000"/>
              <w:bottom w:val="single" w:sz="4" w:space="0" w:color="000000"/>
              <w:right w:val="single" w:sz="4" w:space="0" w:color="000000"/>
            </w:tcBorders>
          </w:tcPr>
          <w:p w14:paraId="4E4D80D3"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0E53F9B2"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 xml:space="preserve">Практическое занятие: </w:t>
            </w:r>
            <w:r w:rsidRPr="003D137F">
              <w:rPr>
                <w:rFonts w:ascii="Times New Roman" w:eastAsia="Segoe UI" w:hAnsi="Times New Roman" w:cs="Segoe UI"/>
                <w:sz w:val="24"/>
                <w:lang w:eastAsia="ru-RU"/>
              </w:rPr>
              <w:t>Итоги Первой мировой.</w:t>
            </w:r>
          </w:p>
        </w:tc>
        <w:tc>
          <w:tcPr>
            <w:tcW w:w="479" w:type="pct"/>
            <w:tcBorders>
              <w:top w:val="single" w:sz="4" w:space="0" w:color="000000"/>
              <w:left w:val="single" w:sz="4" w:space="0" w:color="000000"/>
              <w:bottom w:val="single" w:sz="4" w:space="0" w:color="000000"/>
              <w:right w:val="single" w:sz="4" w:space="0" w:color="000000"/>
            </w:tcBorders>
            <w:vAlign w:val="center"/>
          </w:tcPr>
          <w:p w14:paraId="469EC960"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left w:val="single" w:sz="4" w:space="0" w:color="000000"/>
              <w:bottom w:val="single" w:sz="4" w:space="0" w:color="000000"/>
              <w:right w:val="single" w:sz="4" w:space="0" w:color="000000"/>
            </w:tcBorders>
            <w:vAlign w:val="center"/>
          </w:tcPr>
          <w:p w14:paraId="54A04C0E"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01F960C5"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24AA5579" w14:textId="77777777" w:rsidR="003D137F" w:rsidRPr="003D137F" w:rsidRDefault="003D137F" w:rsidP="003D137F">
            <w:pPr>
              <w:spacing w:after="0" w:line="240" w:lineRule="auto"/>
              <w:rPr>
                <w:rFonts w:ascii="Times New Roman" w:eastAsia="Segoe UI" w:hAnsi="Times New Roman" w:cs="Segoe UI"/>
                <w:sz w:val="28"/>
                <w:lang w:eastAsia="ru-RU"/>
              </w:rPr>
            </w:pPr>
            <w:r w:rsidRPr="003D137F">
              <w:rPr>
                <w:rFonts w:ascii="Times New Roman" w:eastAsia="Segoe UI" w:hAnsi="Times New Roman" w:cs="Segoe UI"/>
                <w:b/>
                <w:sz w:val="24"/>
                <w:lang w:eastAsia="ru-RU"/>
              </w:rPr>
              <w:t>Тема 2.2. Версальско-Вашингтонская система международных отношений</w:t>
            </w:r>
          </w:p>
        </w:tc>
        <w:tc>
          <w:tcPr>
            <w:tcW w:w="2554" w:type="pct"/>
            <w:tcBorders>
              <w:top w:val="single" w:sz="4" w:space="0" w:color="000000"/>
              <w:left w:val="single" w:sz="4" w:space="0" w:color="000000"/>
              <w:bottom w:val="single" w:sz="4" w:space="0" w:color="000000"/>
              <w:right w:val="single" w:sz="4" w:space="0" w:color="000000"/>
            </w:tcBorders>
          </w:tcPr>
          <w:p w14:paraId="359DB828"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7EAEAF05"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0E7D4084"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7620B86E"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ОК 05</w:t>
            </w:r>
          </w:p>
          <w:p w14:paraId="605041CE"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0E40FCC1"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57020C61"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04A1C288"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3D137F">
              <w:rPr>
                <w:rFonts w:ascii="Times New Roman" w:eastAsia="Segoe UI" w:hAnsi="Times New Roman" w:cs="Segoe UI"/>
                <w:sz w:val="24"/>
                <w:lang w:eastAsia="ru-RU"/>
              </w:rPr>
              <w:t>Рапалльское</w:t>
            </w:r>
            <w:proofErr w:type="spellEnd"/>
            <w:r w:rsidRPr="003D137F">
              <w:rPr>
                <w:rFonts w:ascii="Times New Roman" w:eastAsia="Segoe UI" w:hAnsi="Times New Roman" w:cs="Segoe UI"/>
                <w:sz w:val="24"/>
                <w:lang w:eastAsia="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479" w:type="pct"/>
            <w:tcBorders>
              <w:top w:val="single" w:sz="4" w:space="0" w:color="000000"/>
              <w:left w:val="single" w:sz="4" w:space="0" w:color="000000"/>
              <w:bottom w:val="single" w:sz="4" w:space="0" w:color="000000"/>
              <w:right w:val="single" w:sz="4" w:space="0" w:color="000000"/>
            </w:tcBorders>
            <w:vAlign w:val="center"/>
          </w:tcPr>
          <w:p w14:paraId="4CB084FE"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2AEAD6D9"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1DAE9197"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6E2D3B3F"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2.3. Страны Европы и Северной Америки в 1920-е гг.</w:t>
            </w:r>
          </w:p>
        </w:tc>
        <w:tc>
          <w:tcPr>
            <w:tcW w:w="2554" w:type="pct"/>
            <w:tcBorders>
              <w:top w:val="single" w:sz="4" w:space="0" w:color="000000"/>
              <w:left w:val="single" w:sz="4" w:space="0" w:color="000000"/>
              <w:bottom w:val="single" w:sz="4" w:space="0" w:color="000000"/>
              <w:right w:val="single" w:sz="4" w:space="0" w:color="000000"/>
            </w:tcBorders>
          </w:tcPr>
          <w:p w14:paraId="5846D67F" w14:textId="77777777" w:rsidR="003D137F" w:rsidRPr="003D137F" w:rsidRDefault="003D137F" w:rsidP="003D137F">
            <w:pPr>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309FB4A8"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79E267CC"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7DB4E3FC"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1F9B2386"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6EFFF1C0"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4D141363"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1638AC63"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14:paraId="173A0944"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14:paraId="28822B21"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14:paraId="24BD5806"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14:paraId="0EE69927"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14:paraId="3F8E1EC5"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lastRenderedPageBreak/>
              <w:t>Практическое занятие:</w:t>
            </w:r>
            <w:r w:rsidRPr="003D137F">
              <w:rPr>
                <w:rFonts w:ascii="Times New Roman" w:eastAsia="Segoe UI" w:hAnsi="Times New Roman" w:cs="Segoe UI"/>
                <w:sz w:val="24"/>
                <w:lang w:eastAsia="ru-RU"/>
              </w:rPr>
              <w:t xml:space="preserve"> «Распространение фашизма в Европе, Антикоминтерновский пакт и нарастание международной напряженности в 30-е гг.»</w:t>
            </w:r>
          </w:p>
        </w:tc>
        <w:tc>
          <w:tcPr>
            <w:tcW w:w="479" w:type="pct"/>
            <w:tcBorders>
              <w:top w:val="single" w:sz="4" w:space="0" w:color="000000"/>
              <w:left w:val="single" w:sz="4" w:space="0" w:color="000000"/>
              <w:bottom w:val="single" w:sz="4" w:space="0" w:color="000000"/>
              <w:right w:val="single" w:sz="4" w:space="0" w:color="000000"/>
            </w:tcBorders>
            <w:vAlign w:val="center"/>
          </w:tcPr>
          <w:p w14:paraId="4A3F4ED9"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79C0A828"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21FB76CA"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6BEA5041"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2.4. Страны Азии, Африки и Латинской Америки в 1918-1930 гг.</w:t>
            </w:r>
          </w:p>
        </w:tc>
        <w:tc>
          <w:tcPr>
            <w:tcW w:w="2554" w:type="pct"/>
            <w:tcBorders>
              <w:top w:val="single" w:sz="4" w:space="0" w:color="000000"/>
              <w:left w:val="single" w:sz="4" w:space="0" w:color="000000"/>
              <w:bottom w:val="single" w:sz="4" w:space="0" w:color="000000"/>
              <w:right w:val="single" w:sz="4" w:space="0" w:color="000000"/>
            </w:tcBorders>
          </w:tcPr>
          <w:p w14:paraId="1715B10C" w14:textId="77777777" w:rsidR="003D137F" w:rsidRPr="003D137F" w:rsidRDefault="003D137F" w:rsidP="003D137F">
            <w:pPr>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3635CE56"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49397CD4"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3D76A4B6"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0B99AFD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78E062BF"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4708F940"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3E4EEC3C"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tc>
        <w:tc>
          <w:tcPr>
            <w:tcW w:w="479" w:type="pct"/>
            <w:tcBorders>
              <w:top w:val="single" w:sz="4" w:space="0" w:color="000000"/>
              <w:left w:val="single" w:sz="4" w:space="0" w:color="000000"/>
              <w:bottom w:val="single" w:sz="4" w:space="0" w:color="000000"/>
              <w:right w:val="single" w:sz="4" w:space="0" w:color="000000"/>
            </w:tcBorders>
            <w:vAlign w:val="center"/>
          </w:tcPr>
          <w:p w14:paraId="74C9876B"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725D1AF7"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7B0CB1C1"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533944AD"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2.5. Международные отношения в 1930-е гг.</w:t>
            </w:r>
          </w:p>
        </w:tc>
        <w:tc>
          <w:tcPr>
            <w:tcW w:w="2554" w:type="pct"/>
            <w:tcBorders>
              <w:top w:val="single" w:sz="4" w:space="0" w:color="000000"/>
              <w:left w:val="single" w:sz="4" w:space="0" w:color="000000"/>
              <w:bottom w:val="single" w:sz="4" w:space="0" w:color="000000"/>
              <w:right w:val="single" w:sz="4" w:space="0" w:color="000000"/>
            </w:tcBorders>
          </w:tcPr>
          <w:p w14:paraId="570C9476"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18A85720"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0D231B74"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16E0E6CB"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4D02AF52"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42029757"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310C3891"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3CE2EB77"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Нарастание мировой напряженности в конце 1930-х гг. Причины Второй мировой войны. Мюнхенский сговор. Англо-франко-советские переговоры лета 1939 г.  </w:t>
            </w:r>
          </w:p>
        </w:tc>
        <w:tc>
          <w:tcPr>
            <w:tcW w:w="479" w:type="pct"/>
            <w:tcBorders>
              <w:top w:val="single" w:sz="4" w:space="0" w:color="000000"/>
              <w:left w:val="single" w:sz="4" w:space="0" w:color="000000"/>
              <w:bottom w:val="single" w:sz="4" w:space="0" w:color="000000"/>
              <w:right w:val="single" w:sz="4" w:space="0" w:color="000000"/>
            </w:tcBorders>
            <w:vAlign w:val="center"/>
          </w:tcPr>
          <w:p w14:paraId="6870176F"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2F3FEA0C"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61C8BAE4"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7874BB4B"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2.6. Развитие науки и культуры в 1914-1930-х гг.</w:t>
            </w:r>
          </w:p>
        </w:tc>
        <w:tc>
          <w:tcPr>
            <w:tcW w:w="2554" w:type="pct"/>
            <w:tcBorders>
              <w:top w:val="single" w:sz="4" w:space="0" w:color="000000"/>
              <w:left w:val="single" w:sz="4" w:space="0" w:color="000000"/>
              <w:bottom w:val="single" w:sz="4" w:space="0" w:color="000000"/>
              <w:right w:val="single" w:sz="4" w:space="0" w:color="000000"/>
            </w:tcBorders>
          </w:tcPr>
          <w:p w14:paraId="31423285"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5398DEF9"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2AAEDB50"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11205246"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2001027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4FC64264"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6CB69BFC"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348B069D"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54897672"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3891E335"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2F4B49C5"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03EDE3E1" w14:textId="77777777" w:rsidR="003D137F" w:rsidRPr="003D137F" w:rsidRDefault="003D137F" w:rsidP="003D137F">
            <w:pPr>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Раздел 3. Вторая мировая война 1939-1945 гг.</w:t>
            </w:r>
          </w:p>
        </w:tc>
        <w:tc>
          <w:tcPr>
            <w:tcW w:w="479" w:type="pct"/>
            <w:tcBorders>
              <w:top w:val="single" w:sz="4" w:space="0" w:color="000000"/>
              <w:left w:val="single" w:sz="4" w:space="0" w:color="000000"/>
              <w:bottom w:val="single" w:sz="4" w:space="0" w:color="000000"/>
              <w:right w:val="single" w:sz="4" w:space="0" w:color="000000"/>
            </w:tcBorders>
            <w:vAlign w:val="center"/>
          </w:tcPr>
          <w:p w14:paraId="584BD147"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8</w:t>
            </w:r>
          </w:p>
        </w:tc>
        <w:tc>
          <w:tcPr>
            <w:tcW w:w="798" w:type="pct"/>
            <w:tcBorders>
              <w:top w:val="single" w:sz="4" w:space="0" w:color="000000"/>
              <w:left w:val="single" w:sz="4" w:space="0" w:color="000000"/>
              <w:bottom w:val="single" w:sz="4" w:space="0" w:color="000000"/>
              <w:right w:val="single" w:sz="4" w:space="0" w:color="000000"/>
            </w:tcBorders>
            <w:vAlign w:val="center"/>
          </w:tcPr>
          <w:p w14:paraId="6FA886E1"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5DB1AD2F" w14:textId="77777777" w:rsidTr="00E15BA6">
        <w:trPr>
          <w:trHeight w:val="20"/>
        </w:trPr>
        <w:tc>
          <w:tcPr>
            <w:tcW w:w="1169" w:type="pct"/>
            <w:vMerge w:val="restart"/>
            <w:tcBorders>
              <w:top w:val="single" w:sz="4" w:space="0" w:color="000000"/>
              <w:left w:val="single" w:sz="4" w:space="0" w:color="000000"/>
              <w:right w:val="single" w:sz="4" w:space="0" w:color="000000"/>
            </w:tcBorders>
          </w:tcPr>
          <w:p w14:paraId="7659D0EC"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3.1. Начало Второй мировой войны</w:t>
            </w:r>
          </w:p>
        </w:tc>
        <w:tc>
          <w:tcPr>
            <w:tcW w:w="2554" w:type="pct"/>
            <w:tcBorders>
              <w:top w:val="single" w:sz="4" w:space="0" w:color="000000"/>
              <w:left w:val="single" w:sz="4" w:space="0" w:color="000000"/>
              <w:bottom w:val="single" w:sz="4" w:space="0" w:color="000000"/>
              <w:right w:val="single" w:sz="4" w:space="0" w:color="000000"/>
            </w:tcBorders>
          </w:tcPr>
          <w:p w14:paraId="6EB0DD13"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121E1F1C"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4</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289C3CBB"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0CD29752"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0603DFE9"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1596B6B9" w14:textId="77777777" w:rsidTr="00E15BA6">
        <w:trPr>
          <w:trHeight w:val="20"/>
        </w:trPr>
        <w:tc>
          <w:tcPr>
            <w:tcW w:w="1169" w:type="pct"/>
            <w:vMerge/>
            <w:tcBorders>
              <w:left w:val="single" w:sz="4" w:space="0" w:color="000000"/>
              <w:right w:val="single" w:sz="4" w:space="0" w:color="000000"/>
            </w:tcBorders>
          </w:tcPr>
          <w:p w14:paraId="044DBF1E"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35A9899D"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14:paraId="441109DA"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Нападение Германии на СССР. Нападение Японии на США. Формирование антигитлеровской коалиции. Ленд-лиз. Подписание </w:t>
            </w:r>
            <w:r w:rsidRPr="003D137F">
              <w:rPr>
                <w:rFonts w:ascii="Times New Roman" w:eastAsia="Segoe UI" w:hAnsi="Times New Roman" w:cs="Segoe UI"/>
                <w:sz w:val="24"/>
                <w:lang w:eastAsia="ru-RU"/>
              </w:rPr>
              <w:lastRenderedPageBreak/>
              <w:t xml:space="preserve">Декларации Объединенных Наций. Положение в оккупированных странах. </w:t>
            </w:r>
          </w:p>
          <w:p w14:paraId="5CB3C46A"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479" w:type="pct"/>
            <w:tcBorders>
              <w:top w:val="single" w:sz="4" w:space="0" w:color="000000"/>
              <w:left w:val="single" w:sz="4" w:space="0" w:color="000000"/>
              <w:bottom w:val="single" w:sz="4" w:space="0" w:color="000000"/>
              <w:right w:val="single" w:sz="4" w:space="0" w:color="000000"/>
            </w:tcBorders>
            <w:vAlign w:val="center"/>
          </w:tcPr>
          <w:p w14:paraId="7782F6A3"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763CCD23"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35EE564D" w14:textId="77777777" w:rsidTr="00E15BA6">
        <w:trPr>
          <w:trHeight w:val="20"/>
        </w:trPr>
        <w:tc>
          <w:tcPr>
            <w:tcW w:w="1169" w:type="pct"/>
            <w:vMerge/>
            <w:tcBorders>
              <w:left w:val="single" w:sz="4" w:space="0" w:color="000000"/>
              <w:bottom w:val="single" w:sz="4" w:space="0" w:color="000000"/>
              <w:right w:val="single" w:sz="4" w:space="0" w:color="000000"/>
            </w:tcBorders>
          </w:tcPr>
          <w:p w14:paraId="51EC8630"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79E4B501"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szCs w:val="24"/>
                <w:lang w:eastAsia="ru-RU"/>
              </w:rPr>
              <w:t>Практическое занятие</w:t>
            </w:r>
            <w:r w:rsidRPr="003D137F">
              <w:rPr>
                <w:rFonts w:ascii="Times New Roman" w:eastAsia="Segoe UI" w:hAnsi="Times New Roman" w:cs="Segoe UI"/>
                <w:sz w:val="24"/>
                <w:szCs w:val="24"/>
                <w:lang w:eastAsia="ru-RU"/>
              </w:rPr>
              <w:t xml:space="preserve">: «Причины и начало Второй мировой войны.» </w:t>
            </w:r>
          </w:p>
        </w:tc>
        <w:tc>
          <w:tcPr>
            <w:tcW w:w="479" w:type="pct"/>
            <w:tcBorders>
              <w:top w:val="single" w:sz="4" w:space="0" w:color="000000"/>
              <w:left w:val="single" w:sz="4" w:space="0" w:color="000000"/>
              <w:bottom w:val="single" w:sz="4" w:space="0" w:color="000000"/>
              <w:right w:val="single" w:sz="4" w:space="0" w:color="000000"/>
            </w:tcBorders>
            <w:vAlign w:val="center"/>
          </w:tcPr>
          <w:p w14:paraId="5600D1D6"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tcBorders>
              <w:top w:val="single" w:sz="4" w:space="0" w:color="000000"/>
              <w:left w:val="single" w:sz="4" w:space="0" w:color="000000"/>
              <w:bottom w:val="single" w:sz="4" w:space="0" w:color="000000"/>
              <w:right w:val="single" w:sz="4" w:space="0" w:color="000000"/>
            </w:tcBorders>
            <w:vAlign w:val="center"/>
          </w:tcPr>
          <w:p w14:paraId="787EDCED"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tc>
      </w:tr>
      <w:tr w:rsidR="003D137F" w:rsidRPr="003D137F" w14:paraId="1867D969"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13719886"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3.2. Коренной перелом, окончание и важнейшие итоги Второй мировой войны</w:t>
            </w:r>
          </w:p>
        </w:tc>
        <w:tc>
          <w:tcPr>
            <w:tcW w:w="2554" w:type="pct"/>
            <w:tcBorders>
              <w:top w:val="single" w:sz="4" w:space="0" w:color="000000"/>
              <w:left w:val="single" w:sz="4" w:space="0" w:color="000000"/>
              <w:bottom w:val="single" w:sz="4" w:space="0" w:color="000000"/>
              <w:right w:val="single" w:sz="4" w:space="0" w:color="000000"/>
            </w:tcBorders>
          </w:tcPr>
          <w:p w14:paraId="07F50A46"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5E97DEBE"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4</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03490B86"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244BC7C2"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0A3B1A2D"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600D669B"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630C594C"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6BCAB5BD" w14:textId="77777777" w:rsidR="003D137F" w:rsidRPr="003D137F" w:rsidRDefault="003D137F" w:rsidP="003D137F">
            <w:pPr>
              <w:widowControl w:val="0"/>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5AAAFA89" w14:textId="77777777" w:rsidR="003D137F" w:rsidRPr="003D137F" w:rsidRDefault="003D137F" w:rsidP="003D137F">
            <w:pPr>
              <w:widowControl w:val="0"/>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6C5A42BE" w14:textId="77777777" w:rsidR="003D137F" w:rsidRPr="003D137F" w:rsidRDefault="003D137F" w:rsidP="003D137F">
            <w:pPr>
              <w:widowControl w:val="0"/>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479" w:type="pct"/>
            <w:tcBorders>
              <w:top w:val="single" w:sz="4" w:space="0" w:color="000000"/>
              <w:left w:val="single" w:sz="4" w:space="0" w:color="000000"/>
              <w:bottom w:val="single" w:sz="4" w:space="0" w:color="000000"/>
              <w:right w:val="single" w:sz="4" w:space="0" w:color="000000"/>
            </w:tcBorders>
            <w:vAlign w:val="center"/>
          </w:tcPr>
          <w:p w14:paraId="5DBF5F38"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11B4CC46"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03C3C511" w14:textId="77777777" w:rsidTr="00E15BA6">
        <w:trPr>
          <w:trHeight w:val="20"/>
        </w:trPr>
        <w:tc>
          <w:tcPr>
            <w:tcW w:w="1169" w:type="pct"/>
            <w:tcBorders>
              <w:top w:val="single" w:sz="4" w:space="0" w:color="000000"/>
              <w:left w:val="single" w:sz="4" w:space="0" w:color="000000"/>
              <w:bottom w:val="single" w:sz="4" w:space="0" w:color="000000"/>
              <w:right w:val="single" w:sz="4" w:space="0" w:color="000000"/>
            </w:tcBorders>
          </w:tcPr>
          <w:p w14:paraId="7D262597"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3B7D1787" w14:textId="77777777" w:rsidR="003D137F" w:rsidRPr="003D137F" w:rsidRDefault="003D137F" w:rsidP="003D137F">
            <w:pPr>
              <w:widowControl w:val="0"/>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Практическое занятие: «Послевоенное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w:t>
            </w:r>
          </w:p>
        </w:tc>
        <w:tc>
          <w:tcPr>
            <w:tcW w:w="479" w:type="pct"/>
            <w:tcBorders>
              <w:top w:val="single" w:sz="4" w:space="0" w:color="000000"/>
              <w:left w:val="single" w:sz="4" w:space="0" w:color="000000"/>
              <w:bottom w:val="single" w:sz="4" w:space="0" w:color="000000"/>
              <w:right w:val="single" w:sz="4" w:space="0" w:color="000000"/>
            </w:tcBorders>
            <w:vAlign w:val="center"/>
          </w:tcPr>
          <w:p w14:paraId="48FC71AE"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tcBorders>
              <w:top w:val="single" w:sz="4" w:space="0" w:color="000000"/>
              <w:left w:val="single" w:sz="4" w:space="0" w:color="000000"/>
              <w:bottom w:val="single" w:sz="4" w:space="0" w:color="000000"/>
              <w:right w:val="single" w:sz="4" w:space="0" w:color="000000"/>
            </w:tcBorders>
            <w:vAlign w:val="center"/>
          </w:tcPr>
          <w:p w14:paraId="17A1FFAC" w14:textId="77777777" w:rsidR="003D137F" w:rsidRPr="003D137F" w:rsidRDefault="003D137F" w:rsidP="003D137F">
            <w:pPr>
              <w:spacing w:after="0" w:line="240" w:lineRule="auto"/>
              <w:jc w:val="center"/>
              <w:rPr>
                <w:rFonts w:ascii="Verdana" w:eastAsia="Segoe UI" w:hAnsi="Verdana" w:cs="Segoe UI"/>
                <w:lang w:eastAsia="ru-RU"/>
              </w:rPr>
            </w:pPr>
            <w:r w:rsidRPr="003D137F">
              <w:rPr>
                <w:rFonts w:ascii="Verdana" w:eastAsia="Segoe UI" w:hAnsi="Verdana" w:cs="Segoe UI"/>
                <w:lang w:eastAsia="ru-RU"/>
              </w:rPr>
              <w:t xml:space="preserve">   </w:t>
            </w:r>
          </w:p>
          <w:p w14:paraId="3CDA2CB2" w14:textId="77777777" w:rsidR="003D137F" w:rsidRPr="003D137F" w:rsidRDefault="003D137F" w:rsidP="003D137F">
            <w:pPr>
              <w:spacing w:after="0" w:line="240" w:lineRule="auto"/>
              <w:rPr>
                <w:rFonts w:ascii="Times New Roman" w:eastAsia="Segoe UI" w:hAnsi="Times New Roman" w:cs="Segoe UI"/>
                <w:color w:val="000000" w:themeColor="text1"/>
                <w:sz w:val="24"/>
                <w:lang w:eastAsia="ru-RU"/>
              </w:rPr>
            </w:pPr>
            <w:r w:rsidRPr="003D137F">
              <w:rPr>
                <w:rFonts w:ascii="Verdana" w:eastAsia="Segoe UI" w:hAnsi="Verdana" w:cs="Segoe UI"/>
                <w:lang w:eastAsia="ru-RU"/>
              </w:rPr>
              <w:t xml:space="preserve">         </w:t>
            </w:r>
            <w:r w:rsidRPr="003D137F">
              <w:rPr>
                <w:rFonts w:ascii="Times New Roman" w:eastAsia="Segoe UI" w:hAnsi="Times New Roman" w:cs="Segoe UI"/>
                <w:color w:val="000000" w:themeColor="text1"/>
                <w:sz w:val="24"/>
                <w:lang w:eastAsia="ru-RU"/>
              </w:rPr>
              <w:t>ОК 02</w:t>
            </w:r>
          </w:p>
          <w:p w14:paraId="18F17FE2"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5F7B5CB4"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vAlign w:val="center"/>
          </w:tcPr>
          <w:p w14:paraId="086BC6FD"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ИСТОРИЯ РОССИИ. 1914 – 1945 ГГ.</w:t>
            </w:r>
          </w:p>
        </w:tc>
        <w:tc>
          <w:tcPr>
            <w:tcW w:w="479" w:type="pct"/>
            <w:tcBorders>
              <w:top w:val="single" w:sz="4" w:space="0" w:color="000000"/>
              <w:left w:val="single" w:sz="4" w:space="0" w:color="000000"/>
              <w:bottom w:val="single" w:sz="4" w:space="0" w:color="000000"/>
              <w:right w:val="single" w:sz="4" w:space="0" w:color="000000"/>
            </w:tcBorders>
            <w:vAlign w:val="center"/>
          </w:tcPr>
          <w:p w14:paraId="29BD9906"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50</w:t>
            </w:r>
          </w:p>
        </w:tc>
        <w:tc>
          <w:tcPr>
            <w:tcW w:w="798" w:type="pct"/>
            <w:tcBorders>
              <w:top w:val="single" w:sz="4" w:space="0" w:color="000000"/>
              <w:left w:val="single" w:sz="4" w:space="0" w:color="000000"/>
              <w:bottom w:val="single" w:sz="4" w:space="0" w:color="000000"/>
              <w:right w:val="single" w:sz="4" w:space="0" w:color="000000"/>
            </w:tcBorders>
            <w:vAlign w:val="center"/>
          </w:tcPr>
          <w:p w14:paraId="69A44F19"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0FC5B107"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1AA05171"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Раздел 4. Введение. Россия в начале в 1914-1922 гг.</w:t>
            </w:r>
          </w:p>
        </w:tc>
        <w:tc>
          <w:tcPr>
            <w:tcW w:w="479" w:type="pct"/>
            <w:tcBorders>
              <w:top w:val="single" w:sz="4" w:space="0" w:color="000000"/>
              <w:left w:val="single" w:sz="4" w:space="0" w:color="000000"/>
              <w:bottom w:val="single" w:sz="4" w:space="0" w:color="000000"/>
              <w:right w:val="single" w:sz="4" w:space="0" w:color="000000"/>
            </w:tcBorders>
            <w:vAlign w:val="center"/>
          </w:tcPr>
          <w:p w14:paraId="13610CAF"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26</w:t>
            </w:r>
          </w:p>
        </w:tc>
        <w:tc>
          <w:tcPr>
            <w:tcW w:w="798" w:type="pct"/>
            <w:tcBorders>
              <w:top w:val="single" w:sz="4" w:space="0" w:color="000000"/>
              <w:left w:val="single" w:sz="4" w:space="0" w:color="000000"/>
              <w:bottom w:val="single" w:sz="4" w:space="0" w:color="000000"/>
              <w:right w:val="single" w:sz="4" w:space="0" w:color="000000"/>
            </w:tcBorders>
            <w:vAlign w:val="center"/>
          </w:tcPr>
          <w:p w14:paraId="0D3044A2"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5227B787"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2E251988"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4.1. Россия и мир накануне Первой мировой войны</w:t>
            </w:r>
          </w:p>
        </w:tc>
        <w:tc>
          <w:tcPr>
            <w:tcW w:w="2554" w:type="pct"/>
            <w:tcBorders>
              <w:top w:val="single" w:sz="4" w:space="0" w:color="000000"/>
              <w:left w:val="single" w:sz="4" w:space="0" w:color="000000"/>
              <w:bottom w:val="single" w:sz="4" w:space="0" w:color="000000"/>
              <w:right w:val="single" w:sz="4" w:space="0" w:color="000000"/>
            </w:tcBorders>
          </w:tcPr>
          <w:p w14:paraId="605154E4"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2B328A8B"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4</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4CF9B68F"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22DD716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ОК 05</w:t>
            </w:r>
          </w:p>
          <w:p w14:paraId="24545403"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3A00900F"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58B897F9"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3CAB14CF"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Введение в историю России начала ХХ в.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479" w:type="pct"/>
            <w:tcBorders>
              <w:top w:val="single" w:sz="4" w:space="0" w:color="000000"/>
              <w:left w:val="single" w:sz="4" w:space="0" w:color="000000"/>
              <w:bottom w:val="single" w:sz="4" w:space="0" w:color="000000"/>
              <w:right w:val="single" w:sz="4" w:space="0" w:color="000000"/>
            </w:tcBorders>
            <w:vAlign w:val="center"/>
          </w:tcPr>
          <w:p w14:paraId="0A4A0B84"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4</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55A870E9"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40749348"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42A35B21"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4.2. Россия в Первой мировой войне</w:t>
            </w:r>
          </w:p>
        </w:tc>
        <w:tc>
          <w:tcPr>
            <w:tcW w:w="2554" w:type="pct"/>
            <w:tcBorders>
              <w:top w:val="single" w:sz="4" w:space="0" w:color="000000"/>
              <w:left w:val="single" w:sz="4" w:space="0" w:color="000000"/>
              <w:bottom w:val="single" w:sz="4" w:space="0" w:color="000000"/>
              <w:right w:val="single" w:sz="4" w:space="0" w:color="000000"/>
            </w:tcBorders>
          </w:tcPr>
          <w:p w14:paraId="0FEBC600"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6317ACA3"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4</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1E46E3B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209B0960"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76C36131"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56EE21CA"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5342FC02"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4BCAC42C" w14:textId="77777777" w:rsidR="003D137F" w:rsidRPr="003D137F" w:rsidRDefault="003D137F" w:rsidP="003D137F">
            <w:pPr>
              <w:widowControl w:val="0"/>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14:paraId="3CD4B7F5" w14:textId="77777777" w:rsidR="003D137F" w:rsidRPr="003D137F" w:rsidRDefault="003D137F" w:rsidP="003D137F">
            <w:pPr>
              <w:widowControl w:val="0"/>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tc>
        <w:tc>
          <w:tcPr>
            <w:tcW w:w="479" w:type="pct"/>
            <w:tcBorders>
              <w:top w:val="single" w:sz="4" w:space="0" w:color="000000"/>
              <w:left w:val="single" w:sz="4" w:space="0" w:color="000000"/>
              <w:bottom w:val="single" w:sz="4" w:space="0" w:color="000000"/>
              <w:right w:val="single" w:sz="4" w:space="0" w:color="000000"/>
            </w:tcBorders>
            <w:vAlign w:val="center"/>
          </w:tcPr>
          <w:p w14:paraId="47A20207"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color w:val="000000" w:themeColor="text1"/>
                <w:sz w:val="24"/>
                <w:lang w:eastAsia="ru-RU"/>
              </w:rPr>
              <w:t>4</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2D34A015"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06D8B503"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08932C43"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 xml:space="preserve">Тема 4.3. Российская революция: </w:t>
            </w:r>
          </w:p>
          <w:p w14:paraId="1115ACB5"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 xml:space="preserve">Февраль 1917 г. </w:t>
            </w:r>
          </w:p>
          <w:p w14:paraId="078F4F3C"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Октябрь 1917 г.</w:t>
            </w:r>
          </w:p>
        </w:tc>
        <w:tc>
          <w:tcPr>
            <w:tcW w:w="2554" w:type="pct"/>
            <w:tcBorders>
              <w:top w:val="single" w:sz="4" w:space="0" w:color="000000"/>
              <w:left w:val="single" w:sz="4" w:space="0" w:color="000000"/>
              <w:bottom w:val="single" w:sz="4" w:space="0" w:color="000000"/>
              <w:right w:val="single" w:sz="4" w:space="0" w:color="000000"/>
            </w:tcBorders>
          </w:tcPr>
          <w:p w14:paraId="1FDF5C1C"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56DD5132"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4</w:t>
            </w:r>
          </w:p>
        </w:tc>
        <w:tc>
          <w:tcPr>
            <w:tcW w:w="798" w:type="pct"/>
            <w:vMerge w:val="restart"/>
            <w:tcBorders>
              <w:top w:val="single" w:sz="4" w:space="0" w:color="000000"/>
              <w:left w:val="single" w:sz="4" w:space="0" w:color="000000"/>
              <w:right w:val="single" w:sz="4" w:space="0" w:color="000000"/>
            </w:tcBorders>
            <w:vAlign w:val="center"/>
          </w:tcPr>
          <w:p w14:paraId="0380DFC2"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0214BADF"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7051A2A0"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1DE8802A"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42A4F940"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4DFAD8D4" w14:textId="77777777" w:rsidR="003D137F" w:rsidRPr="003D137F" w:rsidRDefault="003D137F" w:rsidP="003D137F">
            <w:pPr>
              <w:widowControl w:val="0"/>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14:paraId="2B5D08EB" w14:textId="77777777" w:rsidR="003D137F" w:rsidRPr="003D137F" w:rsidRDefault="003D137F" w:rsidP="003D137F">
            <w:pPr>
              <w:widowControl w:val="0"/>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479" w:type="pct"/>
            <w:tcBorders>
              <w:top w:val="single" w:sz="4" w:space="0" w:color="000000"/>
              <w:left w:val="single" w:sz="4" w:space="0" w:color="000000"/>
              <w:bottom w:val="single" w:sz="4" w:space="0" w:color="000000"/>
              <w:right w:val="single" w:sz="4" w:space="0" w:color="000000"/>
            </w:tcBorders>
            <w:vAlign w:val="center"/>
          </w:tcPr>
          <w:p w14:paraId="2B2BF949"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4</w:t>
            </w:r>
          </w:p>
        </w:tc>
        <w:tc>
          <w:tcPr>
            <w:tcW w:w="798" w:type="pct"/>
            <w:vMerge/>
            <w:tcBorders>
              <w:left w:val="single" w:sz="4" w:space="0" w:color="000000"/>
              <w:bottom w:val="single" w:sz="4" w:space="0" w:color="000000"/>
              <w:right w:val="single" w:sz="4" w:space="0" w:color="000000"/>
            </w:tcBorders>
            <w:vAlign w:val="center"/>
          </w:tcPr>
          <w:p w14:paraId="51073E29"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27F61CAC" w14:textId="77777777" w:rsidTr="00E15BA6">
        <w:trPr>
          <w:trHeight w:val="20"/>
        </w:trPr>
        <w:tc>
          <w:tcPr>
            <w:tcW w:w="1169" w:type="pct"/>
            <w:vMerge w:val="restart"/>
            <w:tcBorders>
              <w:top w:val="single" w:sz="4" w:space="0" w:color="000000"/>
              <w:left w:val="single" w:sz="4" w:space="0" w:color="000000"/>
              <w:right w:val="single" w:sz="4" w:space="0" w:color="000000"/>
            </w:tcBorders>
          </w:tcPr>
          <w:p w14:paraId="7B8999DB"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 xml:space="preserve">Тема 4.4. Первые революционные </w:t>
            </w:r>
            <w:r w:rsidRPr="003D137F">
              <w:rPr>
                <w:rFonts w:ascii="Times New Roman" w:eastAsia="Segoe UI" w:hAnsi="Times New Roman" w:cs="Segoe UI"/>
                <w:b/>
                <w:sz w:val="24"/>
                <w:lang w:eastAsia="ru-RU"/>
              </w:rPr>
              <w:lastRenderedPageBreak/>
              <w:t>преобразования большевиков</w:t>
            </w:r>
          </w:p>
        </w:tc>
        <w:tc>
          <w:tcPr>
            <w:tcW w:w="2554" w:type="pct"/>
            <w:tcBorders>
              <w:top w:val="single" w:sz="4" w:space="0" w:color="000000"/>
              <w:left w:val="single" w:sz="4" w:space="0" w:color="000000"/>
              <w:bottom w:val="single" w:sz="4" w:space="0" w:color="000000"/>
              <w:right w:val="single" w:sz="4" w:space="0" w:color="000000"/>
            </w:tcBorders>
          </w:tcPr>
          <w:p w14:paraId="68E05527"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lastRenderedPageBreak/>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012F96E8" w14:textId="77777777" w:rsidR="003D137F" w:rsidRPr="003D137F" w:rsidRDefault="003D137F" w:rsidP="003D137F">
            <w:pPr>
              <w:spacing w:after="0" w:line="240" w:lineRule="auto"/>
              <w:jc w:val="center"/>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4</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19BCFEAD" w14:textId="77777777" w:rsidR="003D137F" w:rsidRPr="003D137F" w:rsidRDefault="003D137F" w:rsidP="003D137F">
            <w:pPr>
              <w:spacing w:after="0" w:line="240" w:lineRule="auto"/>
              <w:jc w:val="center"/>
              <w:rPr>
                <w:rFonts w:ascii="Times New Roman" w:eastAsia="Segoe UI" w:hAnsi="Times New Roman" w:cs="Segoe UI"/>
                <w:sz w:val="24"/>
                <w:lang w:eastAsia="ru-RU"/>
              </w:rPr>
            </w:pPr>
            <w:r w:rsidRPr="003D137F">
              <w:rPr>
                <w:rFonts w:ascii="Times New Roman" w:eastAsia="Segoe UI" w:hAnsi="Times New Roman" w:cs="Segoe UI"/>
                <w:sz w:val="24"/>
                <w:lang w:eastAsia="ru-RU"/>
              </w:rPr>
              <w:t>ОК 02</w:t>
            </w:r>
          </w:p>
          <w:p w14:paraId="0282F5C4" w14:textId="77777777" w:rsidR="003D137F" w:rsidRPr="003D137F" w:rsidRDefault="003D137F" w:rsidP="003D137F">
            <w:pPr>
              <w:spacing w:after="0" w:line="240" w:lineRule="auto"/>
              <w:jc w:val="center"/>
              <w:rPr>
                <w:rFonts w:ascii="Times New Roman" w:eastAsia="Segoe UI" w:hAnsi="Times New Roman" w:cs="Segoe UI"/>
                <w:sz w:val="24"/>
                <w:lang w:eastAsia="ru-RU"/>
              </w:rPr>
            </w:pPr>
            <w:r w:rsidRPr="003D137F">
              <w:rPr>
                <w:rFonts w:ascii="Times New Roman" w:eastAsia="Segoe UI" w:hAnsi="Times New Roman" w:cs="Segoe UI"/>
                <w:sz w:val="24"/>
                <w:lang w:eastAsia="ru-RU"/>
              </w:rPr>
              <w:t>ОК 05</w:t>
            </w:r>
          </w:p>
          <w:p w14:paraId="751B00AE" w14:textId="77777777" w:rsidR="003D137F" w:rsidRPr="003D137F" w:rsidRDefault="003D137F" w:rsidP="003D137F">
            <w:pPr>
              <w:spacing w:after="0" w:line="240" w:lineRule="auto"/>
              <w:jc w:val="center"/>
              <w:rPr>
                <w:rFonts w:ascii="Times New Roman" w:eastAsia="Segoe UI" w:hAnsi="Times New Roman" w:cs="Segoe UI"/>
                <w:sz w:val="24"/>
                <w:lang w:eastAsia="ru-RU"/>
              </w:rPr>
            </w:pPr>
            <w:r w:rsidRPr="003D137F">
              <w:rPr>
                <w:rFonts w:ascii="Times New Roman" w:eastAsia="Segoe UI" w:hAnsi="Times New Roman" w:cs="Segoe UI"/>
                <w:sz w:val="24"/>
                <w:lang w:eastAsia="ru-RU"/>
              </w:rPr>
              <w:t>ОК 06</w:t>
            </w:r>
          </w:p>
        </w:tc>
      </w:tr>
      <w:tr w:rsidR="003D137F" w:rsidRPr="003D137F" w14:paraId="680B1E67" w14:textId="77777777" w:rsidTr="00E15BA6">
        <w:trPr>
          <w:trHeight w:val="20"/>
        </w:trPr>
        <w:tc>
          <w:tcPr>
            <w:tcW w:w="1169" w:type="pct"/>
            <w:vMerge/>
            <w:tcBorders>
              <w:left w:val="single" w:sz="4" w:space="0" w:color="000000"/>
              <w:right w:val="single" w:sz="4" w:space="0" w:color="000000"/>
            </w:tcBorders>
          </w:tcPr>
          <w:p w14:paraId="27B6B240"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26E10AD5" w14:textId="77777777" w:rsidR="003D137F" w:rsidRPr="003D137F" w:rsidRDefault="003D137F" w:rsidP="003D137F">
            <w:pPr>
              <w:widowControl w:val="0"/>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Первые декреты новой власти. Учредительное собрание. Организация власти Советов. Создание новой армии и спецслужбы. Брестский мир. </w:t>
            </w:r>
            <w:r w:rsidRPr="003D137F">
              <w:rPr>
                <w:rFonts w:ascii="Times New Roman" w:eastAsia="Segoe UI" w:hAnsi="Times New Roman" w:cs="Segoe UI"/>
                <w:sz w:val="24"/>
                <w:lang w:eastAsia="ru-RU"/>
              </w:rPr>
              <w:lastRenderedPageBreak/>
              <w:t xml:space="preserve">Конституция РСФСР 1918 г. </w:t>
            </w:r>
          </w:p>
          <w:p w14:paraId="22694F18" w14:textId="77777777" w:rsidR="003D137F" w:rsidRPr="003D137F" w:rsidRDefault="003D137F" w:rsidP="003D137F">
            <w:pPr>
              <w:widowControl w:val="0"/>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479" w:type="pct"/>
            <w:tcBorders>
              <w:top w:val="single" w:sz="4" w:space="0" w:color="000000"/>
              <w:left w:val="single" w:sz="4" w:space="0" w:color="000000"/>
              <w:bottom w:val="single" w:sz="4" w:space="0" w:color="000000"/>
              <w:right w:val="single" w:sz="4" w:space="0" w:color="000000"/>
            </w:tcBorders>
            <w:vAlign w:val="center"/>
          </w:tcPr>
          <w:p w14:paraId="3D0C0AA9" w14:textId="77777777" w:rsidR="003D137F" w:rsidRPr="003D137F" w:rsidRDefault="003D137F" w:rsidP="003D137F">
            <w:pPr>
              <w:spacing w:after="0" w:line="240" w:lineRule="auto"/>
              <w:jc w:val="center"/>
              <w:rPr>
                <w:rFonts w:ascii="Times New Roman" w:eastAsia="Segoe UI" w:hAnsi="Times New Roman" w:cs="Segoe UI"/>
                <w:b/>
                <w:sz w:val="24"/>
                <w:lang w:eastAsia="ru-RU"/>
              </w:rPr>
            </w:pPr>
            <w:r w:rsidRPr="003D137F">
              <w:rPr>
                <w:rFonts w:ascii="Times New Roman" w:eastAsia="Segoe UI" w:hAnsi="Times New Roman" w:cs="Segoe UI"/>
                <w:sz w:val="24"/>
                <w:lang w:eastAsia="ru-RU"/>
              </w:rPr>
              <w:lastRenderedPageBreak/>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1201BF0D"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070DC39E" w14:textId="77777777" w:rsidTr="00E15BA6">
        <w:trPr>
          <w:trHeight w:val="20"/>
        </w:trPr>
        <w:tc>
          <w:tcPr>
            <w:tcW w:w="1169" w:type="pct"/>
            <w:vMerge/>
            <w:tcBorders>
              <w:left w:val="single" w:sz="4" w:space="0" w:color="000000"/>
              <w:bottom w:val="single" w:sz="4" w:space="0" w:color="000000"/>
              <w:right w:val="single" w:sz="4" w:space="0" w:color="000000"/>
            </w:tcBorders>
          </w:tcPr>
          <w:p w14:paraId="0D9A369A"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702D7BF9" w14:textId="77777777" w:rsidR="003D137F" w:rsidRPr="003D137F" w:rsidRDefault="003D137F" w:rsidP="003D137F">
            <w:pPr>
              <w:widowControl w:val="0"/>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 xml:space="preserve">Практическое занятие: </w:t>
            </w:r>
            <w:r w:rsidRPr="003D137F">
              <w:rPr>
                <w:rFonts w:ascii="Times New Roman" w:eastAsia="Segoe UI" w:hAnsi="Times New Roman" w:cs="Segoe UI"/>
                <w:bCs/>
                <w:sz w:val="24"/>
                <w:szCs w:val="24"/>
                <w:lang w:eastAsia="ru-RU"/>
              </w:rPr>
              <w:t>«Первые революционные преобразования большевиков»</w:t>
            </w:r>
          </w:p>
        </w:tc>
        <w:tc>
          <w:tcPr>
            <w:tcW w:w="479" w:type="pct"/>
            <w:tcBorders>
              <w:top w:val="single" w:sz="4" w:space="0" w:color="000000"/>
              <w:left w:val="single" w:sz="4" w:space="0" w:color="000000"/>
              <w:bottom w:val="single" w:sz="4" w:space="0" w:color="000000"/>
              <w:right w:val="single" w:sz="4" w:space="0" w:color="000000"/>
            </w:tcBorders>
            <w:vAlign w:val="center"/>
          </w:tcPr>
          <w:p w14:paraId="1BF9EAFB" w14:textId="77777777" w:rsidR="003D137F" w:rsidRPr="003D137F" w:rsidRDefault="003D137F" w:rsidP="003D137F">
            <w:pPr>
              <w:spacing w:after="0" w:line="240" w:lineRule="auto"/>
              <w:jc w:val="center"/>
              <w:rPr>
                <w:rFonts w:ascii="Times New Roman" w:eastAsia="Segoe UI" w:hAnsi="Times New Roman" w:cs="Segoe UI"/>
                <w:sz w:val="24"/>
                <w:lang w:eastAsia="ru-RU"/>
              </w:rPr>
            </w:pPr>
            <w:r w:rsidRPr="003D137F">
              <w:rPr>
                <w:rFonts w:ascii="Times New Roman" w:eastAsia="Segoe UI" w:hAnsi="Times New Roman" w:cs="Segoe UI"/>
                <w:sz w:val="24"/>
                <w:lang w:eastAsia="ru-RU"/>
              </w:rPr>
              <w:t>2</w:t>
            </w:r>
          </w:p>
        </w:tc>
        <w:tc>
          <w:tcPr>
            <w:tcW w:w="798" w:type="pct"/>
            <w:tcBorders>
              <w:top w:val="single" w:sz="4" w:space="0" w:color="000000"/>
              <w:left w:val="single" w:sz="4" w:space="0" w:color="000000"/>
              <w:bottom w:val="single" w:sz="4" w:space="0" w:color="000000"/>
              <w:right w:val="single" w:sz="4" w:space="0" w:color="000000"/>
            </w:tcBorders>
            <w:vAlign w:val="center"/>
          </w:tcPr>
          <w:p w14:paraId="5DB86BD5" w14:textId="77777777" w:rsidR="003D137F" w:rsidRPr="003D137F" w:rsidRDefault="003D137F" w:rsidP="003D137F">
            <w:pPr>
              <w:spacing w:after="0" w:line="240" w:lineRule="auto"/>
              <w:rPr>
                <w:rFonts w:ascii="Times New Roman" w:eastAsia="Segoe UI" w:hAnsi="Times New Roman"/>
                <w:sz w:val="24"/>
                <w:szCs w:val="24"/>
                <w:lang w:eastAsia="ru-RU"/>
              </w:rPr>
            </w:pPr>
            <w:r w:rsidRPr="003D137F">
              <w:rPr>
                <w:rFonts w:ascii="Verdana" w:eastAsia="Segoe UI" w:hAnsi="Verdana" w:cs="Segoe UI"/>
                <w:lang w:eastAsia="ru-RU"/>
              </w:rPr>
              <w:t xml:space="preserve">           </w:t>
            </w:r>
            <w:r w:rsidRPr="003D137F">
              <w:rPr>
                <w:rFonts w:ascii="Times New Roman" w:eastAsia="Segoe UI" w:hAnsi="Times New Roman"/>
                <w:sz w:val="24"/>
                <w:szCs w:val="24"/>
                <w:lang w:eastAsia="ru-RU"/>
              </w:rPr>
              <w:t xml:space="preserve">ОК 02                </w:t>
            </w:r>
          </w:p>
        </w:tc>
      </w:tr>
      <w:tr w:rsidR="003D137F" w:rsidRPr="003D137F" w14:paraId="0EF49D78"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361633D4" w14:textId="77777777" w:rsidR="003D137F" w:rsidRPr="003D137F" w:rsidRDefault="003D137F" w:rsidP="003D137F">
            <w:pPr>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Профессионально ориентированное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0CCF2509" w14:textId="77777777" w:rsidR="003D137F" w:rsidRPr="003D137F" w:rsidRDefault="003D137F" w:rsidP="003D137F">
            <w:pPr>
              <w:spacing w:after="0" w:line="240" w:lineRule="auto"/>
              <w:jc w:val="center"/>
              <w:rPr>
                <w:rFonts w:ascii="Times New Roman" w:eastAsia="Segoe UI" w:hAnsi="Times New Roman" w:cs="Segoe UI"/>
                <w:sz w:val="24"/>
                <w:lang w:eastAsia="ru-RU"/>
              </w:rPr>
            </w:pPr>
            <w:r w:rsidRPr="003D137F">
              <w:rPr>
                <w:rFonts w:ascii="Times New Roman" w:eastAsia="Segoe UI" w:hAnsi="Times New Roman" w:cs="Segoe UI"/>
                <w:b/>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01CC75A8" w14:textId="77777777" w:rsidR="003D137F" w:rsidRPr="003D137F" w:rsidRDefault="003D137F" w:rsidP="003D137F">
            <w:pPr>
              <w:spacing w:after="0" w:line="240" w:lineRule="auto"/>
              <w:jc w:val="center"/>
              <w:rPr>
                <w:rFonts w:ascii="Times New Roman" w:eastAsia="Segoe UI" w:hAnsi="Times New Roman" w:cs="Segoe UI"/>
                <w:sz w:val="24"/>
                <w:lang w:eastAsia="ru-RU"/>
              </w:rPr>
            </w:pPr>
            <w:r w:rsidRPr="003D137F">
              <w:rPr>
                <w:rFonts w:ascii="Times New Roman" w:eastAsia="Segoe UI" w:hAnsi="Times New Roman" w:cs="Segoe UI"/>
                <w:sz w:val="24"/>
                <w:lang w:eastAsia="ru-RU"/>
              </w:rPr>
              <w:t>ОК 01</w:t>
            </w:r>
          </w:p>
          <w:p w14:paraId="1BCA6807" w14:textId="77777777" w:rsidR="003D137F" w:rsidRPr="003D137F" w:rsidRDefault="003D137F" w:rsidP="003D137F">
            <w:pPr>
              <w:spacing w:after="0" w:line="240" w:lineRule="auto"/>
              <w:jc w:val="center"/>
              <w:rPr>
                <w:rFonts w:ascii="Times New Roman" w:eastAsia="Segoe UI" w:hAnsi="Times New Roman" w:cs="Segoe UI"/>
                <w:sz w:val="24"/>
                <w:lang w:eastAsia="ru-RU"/>
              </w:rPr>
            </w:pPr>
            <w:r w:rsidRPr="003D137F">
              <w:rPr>
                <w:rFonts w:ascii="Times New Roman" w:eastAsia="Segoe UI" w:hAnsi="Times New Roman" w:cs="Segoe UI"/>
                <w:sz w:val="24"/>
                <w:lang w:eastAsia="ru-RU"/>
              </w:rPr>
              <w:t>ОК 02</w:t>
            </w:r>
          </w:p>
          <w:p w14:paraId="3F059EA6" w14:textId="77777777" w:rsidR="003D137F" w:rsidRPr="003D137F" w:rsidRDefault="003D137F" w:rsidP="003D137F">
            <w:pPr>
              <w:spacing w:after="0" w:line="240" w:lineRule="auto"/>
              <w:jc w:val="center"/>
              <w:rPr>
                <w:rFonts w:ascii="Times New Roman" w:eastAsia="Segoe UI" w:hAnsi="Times New Roman" w:cs="Segoe UI"/>
                <w:sz w:val="24"/>
                <w:lang w:eastAsia="ru-RU"/>
              </w:rPr>
            </w:pPr>
            <w:r w:rsidRPr="003D137F">
              <w:rPr>
                <w:rFonts w:ascii="Times New Roman" w:eastAsia="Segoe UI" w:hAnsi="Times New Roman" w:cs="Segoe UI"/>
                <w:sz w:val="24"/>
                <w:lang w:eastAsia="ru-RU"/>
              </w:rPr>
              <w:t>ОК 04</w:t>
            </w:r>
          </w:p>
          <w:p w14:paraId="55A4296F" w14:textId="77777777" w:rsidR="003D137F" w:rsidRPr="003D137F" w:rsidRDefault="003D137F" w:rsidP="003D137F">
            <w:pPr>
              <w:spacing w:after="0" w:line="240" w:lineRule="auto"/>
              <w:jc w:val="center"/>
              <w:rPr>
                <w:rFonts w:ascii="Times New Roman" w:eastAsia="Segoe UI" w:hAnsi="Times New Roman" w:cs="Segoe UI"/>
                <w:sz w:val="24"/>
                <w:lang w:eastAsia="ru-RU"/>
              </w:rPr>
            </w:pPr>
            <w:r w:rsidRPr="003D137F">
              <w:rPr>
                <w:rFonts w:ascii="Times New Roman" w:eastAsia="Segoe UI" w:hAnsi="Times New Roman" w:cs="Segoe UI"/>
                <w:sz w:val="24"/>
                <w:lang w:eastAsia="ru-RU"/>
              </w:rPr>
              <w:t>ОК 05</w:t>
            </w:r>
          </w:p>
          <w:p w14:paraId="15D66D14" w14:textId="77777777" w:rsidR="003D137F" w:rsidRPr="003D137F" w:rsidRDefault="003D137F" w:rsidP="003D137F">
            <w:pPr>
              <w:spacing w:after="0" w:line="240" w:lineRule="auto"/>
              <w:jc w:val="center"/>
              <w:rPr>
                <w:rFonts w:ascii="Times New Roman" w:eastAsia="Segoe UI" w:hAnsi="Times New Roman" w:cs="Segoe UI"/>
                <w:sz w:val="24"/>
                <w:lang w:eastAsia="ru-RU"/>
              </w:rPr>
            </w:pPr>
            <w:r w:rsidRPr="003D137F">
              <w:rPr>
                <w:rFonts w:ascii="Times New Roman" w:eastAsia="Segoe UI" w:hAnsi="Times New Roman" w:cs="Segoe UI"/>
                <w:sz w:val="24"/>
                <w:lang w:eastAsia="ru-RU"/>
              </w:rPr>
              <w:t>ОК 06</w:t>
            </w:r>
          </w:p>
          <w:p w14:paraId="5E23655E" w14:textId="77777777" w:rsidR="003D137F" w:rsidRPr="003D137F" w:rsidRDefault="003D137F" w:rsidP="003D137F">
            <w:pPr>
              <w:spacing w:after="0" w:line="240" w:lineRule="auto"/>
              <w:jc w:val="center"/>
              <w:rPr>
                <w:rFonts w:ascii="Times New Roman" w:eastAsia="Segoe UI" w:hAnsi="Times New Roman" w:cs="Segoe UI"/>
                <w:sz w:val="24"/>
                <w:lang w:eastAsia="ru-RU"/>
              </w:rPr>
            </w:pPr>
            <w:r w:rsidRPr="003D137F">
              <w:rPr>
                <w:rFonts w:ascii="Times New Roman" w:eastAsia="Segoe UI" w:hAnsi="Times New Roman" w:cs="Segoe UI"/>
                <w:sz w:val="24"/>
                <w:lang w:eastAsia="ru-RU"/>
              </w:rPr>
              <w:t>ПК 1.1</w:t>
            </w:r>
          </w:p>
        </w:tc>
      </w:tr>
      <w:tr w:rsidR="003D137F" w:rsidRPr="003D137F" w14:paraId="6169FDFB"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5949C1A9"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«По плану ГОЭЛРО»: становление советской энергетики. Работники электростанций в годы великих свершений</w:t>
            </w:r>
            <w:r w:rsidRPr="003D137F">
              <w:rPr>
                <w:rFonts w:ascii="Times New Roman" w:eastAsia="Segoe UI" w:hAnsi="Times New Roman" w:cs="Segoe UI"/>
                <w:b/>
                <w:sz w:val="28"/>
                <w:lang w:eastAsia="ru-RU"/>
              </w:rPr>
              <w:t>.</w:t>
            </w:r>
          </w:p>
        </w:tc>
        <w:tc>
          <w:tcPr>
            <w:tcW w:w="479" w:type="pct"/>
            <w:tcBorders>
              <w:top w:val="single" w:sz="4" w:space="0" w:color="000000"/>
              <w:left w:val="single" w:sz="4" w:space="0" w:color="000000"/>
              <w:bottom w:val="single" w:sz="4" w:space="0" w:color="000000"/>
              <w:right w:val="single" w:sz="4" w:space="0" w:color="000000"/>
            </w:tcBorders>
            <w:vAlign w:val="center"/>
          </w:tcPr>
          <w:p w14:paraId="7D974BA7" w14:textId="77777777" w:rsidR="003D137F" w:rsidRPr="003D137F" w:rsidRDefault="003D137F" w:rsidP="003D137F">
            <w:pPr>
              <w:spacing w:after="0" w:line="240" w:lineRule="auto"/>
              <w:jc w:val="center"/>
              <w:rPr>
                <w:rFonts w:ascii="Times New Roman" w:eastAsia="Segoe UI" w:hAnsi="Times New Roman" w:cs="Segoe UI"/>
                <w:b/>
                <w:sz w:val="24"/>
                <w:lang w:eastAsia="ru-RU"/>
              </w:rPr>
            </w:pPr>
            <w:r w:rsidRPr="003D137F">
              <w:rPr>
                <w:rFonts w:ascii="Times New Roman" w:eastAsia="Segoe UI" w:hAnsi="Times New Roman" w:cs="Segoe UI"/>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303E4F03"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099DAE6A"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3A41627F"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4.5. Гражданская война</w:t>
            </w:r>
          </w:p>
        </w:tc>
        <w:tc>
          <w:tcPr>
            <w:tcW w:w="2554" w:type="pct"/>
            <w:tcBorders>
              <w:top w:val="single" w:sz="4" w:space="0" w:color="000000"/>
              <w:left w:val="single" w:sz="4" w:space="0" w:color="000000"/>
              <w:bottom w:val="single" w:sz="4" w:space="0" w:color="000000"/>
              <w:right w:val="single" w:sz="4" w:space="0" w:color="000000"/>
            </w:tcBorders>
          </w:tcPr>
          <w:p w14:paraId="796C7395"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509B05FA" w14:textId="77777777" w:rsidR="003D137F" w:rsidRPr="003D137F" w:rsidRDefault="003D137F" w:rsidP="003D137F">
            <w:pPr>
              <w:spacing w:after="0" w:line="240" w:lineRule="auto"/>
              <w:jc w:val="center"/>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6641228E" w14:textId="77777777" w:rsidR="003D137F" w:rsidRPr="003D137F" w:rsidRDefault="003D137F" w:rsidP="003D137F">
            <w:pPr>
              <w:spacing w:after="0" w:line="240" w:lineRule="auto"/>
              <w:jc w:val="center"/>
              <w:rPr>
                <w:rFonts w:ascii="Times New Roman" w:eastAsia="Segoe UI" w:hAnsi="Times New Roman" w:cs="Segoe UI"/>
                <w:sz w:val="24"/>
                <w:lang w:eastAsia="ru-RU"/>
              </w:rPr>
            </w:pPr>
            <w:r w:rsidRPr="003D137F">
              <w:rPr>
                <w:rFonts w:ascii="Times New Roman" w:eastAsia="Segoe UI" w:hAnsi="Times New Roman" w:cs="Segoe UI"/>
                <w:sz w:val="24"/>
                <w:lang w:eastAsia="ru-RU"/>
              </w:rPr>
              <w:t>ОК 02</w:t>
            </w:r>
          </w:p>
          <w:p w14:paraId="6BD7A083" w14:textId="77777777" w:rsidR="003D137F" w:rsidRPr="003D137F" w:rsidRDefault="003D137F" w:rsidP="003D137F">
            <w:pPr>
              <w:spacing w:after="0" w:line="240" w:lineRule="auto"/>
              <w:jc w:val="center"/>
              <w:rPr>
                <w:rFonts w:ascii="Times New Roman" w:eastAsia="Segoe UI" w:hAnsi="Times New Roman" w:cs="Segoe UI"/>
                <w:sz w:val="24"/>
                <w:lang w:eastAsia="ru-RU"/>
              </w:rPr>
            </w:pPr>
            <w:r w:rsidRPr="003D137F">
              <w:rPr>
                <w:rFonts w:ascii="Times New Roman" w:eastAsia="Segoe UI" w:hAnsi="Times New Roman" w:cs="Segoe UI"/>
                <w:sz w:val="24"/>
                <w:lang w:eastAsia="ru-RU"/>
              </w:rPr>
              <w:t>ОК 05</w:t>
            </w:r>
          </w:p>
          <w:p w14:paraId="4A35B641" w14:textId="77777777" w:rsidR="003D137F" w:rsidRPr="003D137F" w:rsidRDefault="003D137F" w:rsidP="003D137F">
            <w:pPr>
              <w:spacing w:after="0" w:line="240" w:lineRule="auto"/>
              <w:jc w:val="center"/>
              <w:rPr>
                <w:rFonts w:ascii="Times New Roman" w:eastAsia="Segoe UI" w:hAnsi="Times New Roman" w:cs="Segoe UI"/>
                <w:sz w:val="24"/>
                <w:lang w:eastAsia="ru-RU"/>
              </w:rPr>
            </w:pPr>
            <w:r w:rsidRPr="003D137F">
              <w:rPr>
                <w:rFonts w:ascii="Times New Roman" w:eastAsia="Segoe UI" w:hAnsi="Times New Roman" w:cs="Segoe UI"/>
                <w:sz w:val="24"/>
                <w:lang w:eastAsia="ru-RU"/>
              </w:rPr>
              <w:t>ОК 06</w:t>
            </w:r>
          </w:p>
        </w:tc>
      </w:tr>
      <w:tr w:rsidR="003D137F" w:rsidRPr="003D137F" w14:paraId="19A92538"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0138C0F9"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794FC73A"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14:paraId="049AF3D0"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479" w:type="pct"/>
            <w:tcBorders>
              <w:top w:val="single" w:sz="4" w:space="0" w:color="000000"/>
              <w:left w:val="single" w:sz="4" w:space="0" w:color="000000"/>
              <w:bottom w:val="single" w:sz="4" w:space="0" w:color="000000"/>
              <w:right w:val="single" w:sz="4" w:space="0" w:color="000000"/>
            </w:tcBorders>
            <w:vAlign w:val="center"/>
          </w:tcPr>
          <w:p w14:paraId="47881541"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4AA43C46"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1BAF49CE"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09059C61" w14:textId="77777777" w:rsidR="003D137F" w:rsidRPr="003D137F" w:rsidRDefault="003D137F" w:rsidP="003D137F">
            <w:pPr>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Профессионально ориентированное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374CF035"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1DA7F939"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01</w:t>
            </w:r>
          </w:p>
          <w:p w14:paraId="5010BCA0"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2D211374"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04</w:t>
            </w:r>
          </w:p>
          <w:p w14:paraId="68F40DFF"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75C9ED10"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p w14:paraId="5E988190"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sz w:val="24"/>
                <w:lang w:eastAsia="ru-RU"/>
              </w:rPr>
              <w:t>ПК 1.1</w:t>
            </w:r>
          </w:p>
        </w:tc>
      </w:tr>
      <w:tr w:rsidR="003D137F" w:rsidRPr="003D137F" w14:paraId="6ABE35E5"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2EAF2B2B" w14:textId="77777777" w:rsidR="003D137F" w:rsidRPr="003D137F" w:rsidRDefault="003D137F" w:rsidP="003D137F">
            <w:pPr>
              <w:spacing w:after="0" w:line="240" w:lineRule="auto"/>
              <w:rPr>
                <w:rFonts w:ascii="Times New Roman" w:eastAsia="Segoe UI" w:hAnsi="Times New Roman" w:cs="Segoe UI"/>
                <w:color w:val="FF0000"/>
                <w:sz w:val="24"/>
                <w:lang w:eastAsia="ru-RU"/>
              </w:rPr>
            </w:pPr>
            <w:r w:rsidRPr="003D137F">
              <w:rPr>
                <w:rFonts w:ascii="Times New Roman" w:eastAsia="Segoe UI" w:hAnsi="Times New Roman" w:cs="Segoe UI"/>
                <w:sz w:val="24"/>
                <w:szCs w:val="24"/>
                <w:lang w:eastAsia="ru-RU"/>
              </w:rPr>
              <w:t xml:space="preserve">Создание общегосударственной системы передачи данных, ФЗ «О связи», </w:t>
            </w:r>
          </w:p>
        </w:tc>
        <w:tc>
          <w:tcPr>
            <w:tcW w:w="479" w:type="pct"/>
            <w:tcBorders>
              <w:top w:val="single" w:sz="4" w:space="0" w:color="000000"/>
              <w:left w:val="single" w:sz="4" w:space="0" w:color="000000"/>
              <w:bottom w:val="single" w:sz="4" w:space="0" w:color="000000"/>
              <w:right w:val="single" w:sz="4" w:space="0" w:color="000000"/>
            </w:tcBorders>
            <w:vAlign w:val="center"/>
          </w:tcPr>
          <w:p w14:paraId="1117E777"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5D1787B6"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513BED47"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1E2677CC"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4.6. Революция и Гражданская война на национальных окраинах</w:t>
            </w:r>
          </w:p>
        </w:tc>
        <w:tc>
          <w:tcPr>
            <w:tcW w:w="2554" w:type="pct"/>
            <w:tcBorders>
              <w:top w:val="single" w:sz="4" w:space="0" w:color="000000"/>
              <w:left w:val="single" w:sz="4" w:space="0" w:color="000000"/>
              <w:bottom w:val="single" w:sz="4" w:space="0" w:color="000000"/>
              <w:right w:val="single" w:sz="4" w:space="0" w:color="000000"/>
            </w:tcBorders>
          </w:tcPr>
          <w:p w14:paraId="44CE8C46"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42E837FD"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61B8C79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08CDCE2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ОК 05</w:t>
            </w:r>
          </w:p>
          <w:p w14:paraId="5A6AE0B9"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13311F9E"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030A8EFE"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471C63B7"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479" w:type="pct"/>
            <w:tcBorders>
              <w:top w:val="single" w:sz="4" w:space="0" w:color="000000"/>
              <w:left w:val="single" w:sz="4" w:space="0" w:color="000000"/>
              <w:bottom w:val="single" w:sz="4" w:space="0" w:color="000000"/>
              <w:right w:val="single" w:sz="4" w:space="0" w:color="000000"/>
            </w:tcBorders>
            <w:vAlign w:val="center"/>
          </w:tcPr>
          <w:p w14:paraId="272A3B3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1A2EDF16"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0F8A2C57"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5E96B4F5"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4.7. Идеология и культура в годы Гражданской войны</w:t>
            </w:r>
          </w:p>
        </w:tc>
        <w:tc>
          <w:tcPr>
            <w:tcW w:w="2554" w:type="pct"/>
            <w:tcBorders>
              <w:top w:val="single" w:sz="4" w:space="0" w:color="000000"/>
              <w:left w:val="single" w:sz="4" w:space="0" w:color="000000"/>
              <w:bottom w:val="single" w:sz="4" w:space="0" w:color="000000"/>
              <w:right w:val="single" w:sz="4" w:space="0" w:color="000000"/>
            </w:tcBorders>
          </w:tcPr>
          <w:p w14:paraId="56A8FC8F"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2BEDE6D2"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60BCDD34"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487F08B4"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4C7DC20C"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049FFC23"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42D3C140"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50A97E34"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115B7573"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14:paraId="7CB5671C"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szCs w:val="24"/>
                <w:lang w:eastAsia="ru-RU"/>
              </w:rPr>
              <w:t>Практическое занятие:</w:t>
            </w:r>
            <w:r w:rsidRPr="003D137F">
              <w:rPr>
                <w:rFonts w:ascii="Times New Roman" w:eastAsia="Segoe UI" w:hAnsi="Times New Roman" w:cs="Segoe UI"/>
                <w:sz w:val="24"/>
                <w:szCs w:val="24"/>
                <w:lang w:eastAsia="ru-RU"/>
              </w:rPr>
              <w:t xml:space="preserve"> «</w:t>
            </w:r>
            <w:r w:rsidRPr="003D137F">
              <w:rPr>
                <w:rFonts w:ascii="Times New Roman" w:eastAsia="Segoe UI" w:hAnsi="Times New Roman" w:cs="Segoe UI"/>
                <w:iCs/>
                <w:sz w:val="24"/>
                <w:szCs w:val="24"/>
                <w:lang w:eastAsia="ru-RU"/>
              </w:rPr>
              <w:t xml:space="preserve">Революция и Гражданская война в России. </w:t>
            </w:r>
            <w:r w:rsidRPr="003D137F">
              <w:rPr>
                <w:rFonts w:ascii="Times New Roman" w:eastAsia="Segoe UI" w:hAnsi="Times New Roman" w:cs="Segoe UI"/>
                <w:sz w:val="24"/>
                <w:szCs w:val="26"/>
                <w:lang w:eastAsia="ru-RU"/>
              </w:rPr>
              <w:t>Общественно-политическая и социокультурная жизнь в РСФСР в годы Гражданской войны.»</w:t>
            </w:r>
          </w:p>
        </w:tc>
        <w:tc>
          <w:tcPr>
            <w:tcW w:w="479" w:type="pct"/>
            <w:tcBorders>
              <w:top w:val="single" w:sz="4" w:space="0" w:color="000000"/>
              <w:left w:val="single" w:sz="4" w:space="0" w:color="000000"/>
              <w:bottom w:val="single" w:sz="4" w:space="0" w:color="000000"/>
              <w:right w:val="single" w:sz="4" w:space="0" w:color="000000"/>
            </w:tcBorders>
            <w:vAlign w:val="center"/>
          </w:tcPr>
          <w:p w14:paraId="56418F10"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2C1A3640"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567E091E"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089877C0"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Раздел 5. Советский Союз в 1920-1930-е гг.</w:t>
            </w:r>
          </w:p>
        </w:tc>
        <w:tc>
          <w:tcPr>
            <w:tcW w:w="479" w:type="pct"/>
            <w:tcBorders>
              <w:top w:val="single" w:sz="4" w:space="0" w:color="000000"/>
              <w:left w:val="single" w:sz="4" w:space="0" w:color="000000"/>
              <w:bottom w:val="single" w:sz="4" w:space="0" w:color="000000"/>
              <w:right w:val="single" w:sz="4" w:space="0" w:color="000000"/>
            </w:tcBorders>
            <w:vAlign w:val="center"/>
          </w:tcPr>
          <w:p w14:paraId="5C36BA98"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12</w:t>
            </w:r>
          </w:p>
        </w:tc>
        <w:tc>
          <w:tcPr>
            <w:tcW w:w="798" w:type="pct"/>
            <w:tcBorders>
              <w:top w:val="single" w:sz="4" w:space="0" w:color="000000"/>
              <w:left w:val="single" w:sz="4" w:space="0" w:color="000000"/>
              <w:bottom w:val="single" w:sz="4" w:space="0" w:color="000000"/>
              <w:right w:val="single" w:sz="4" w:space="0" w:color="000000"/>
            </w:tcBorders>
            <w:vAlign w:val="center"/>
          </w:tcPr>
          <w:p w14:paraId="3AA13BC0"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6BCFA967"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3C30B1F8"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5.1. СССР в 20-е гг.</w:t>
            </w:r>
          </w:p>
        </w:tc>
        <w:tc>
          <w:tcPr>
            <w:tcW w:w="2554" w:type="pct"/>
            <w:tcBorders>
              <w:top w:val="single" w:sz="4" w:space="0" w:color="000000"/>
              <w:left w:val="single" w:sz="4" w:space="0" w:color="000000"/>
              <w:bottom w:val="single" w:sz="4" w:space="0" w:color="000000"/>
              <w:right w:val="single" w:sz="4" w:space="0" w:color="000000"/>
            </w:tcBorders>
          </w:tcPr>
          <w:p w14:paraId="33284A6A"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2BBB9DC0"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6</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579F8F0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1F3F46A1"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598559B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48F60ECC"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18A2D226"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3964CDDA"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Последствия Первой мировой войны и Российской революции для демографии и экономики. Власть и Церковь. </w:t>
            </w:r>
          </w:p>
          <w:p w14:paraId="6B39FA10"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Крестьянские восстания. Кронштадтское восстание. Переход от «военного коммунизма» к новой экономической политике. </w:t>
            </w:r>
          </w:p>
          <w:p w14:paraId="2A3B17CC"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14:paraId="380CBAD0"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lastRenderedPageBreak/>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14:paraId="5B677EE6" w14:textId="77777777" w:rsidR="003D137F" w:rsidRPr="003D137F" w:rsidRDefault="003D137F" w:rsidP="003D137F">
            <w:pPr>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sz w:val="24"/>
                <w:lang w:eastAsia="ru-RU"/>
              </w:rPr>
              <w:t>Колебания политического курса в начале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14:paraId="2C7C2662"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p w14:paraId="31D93580"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14:paraId="74E6364E" w14:textId="77777777" w:rsidR="003D137F" w:rsidRPr="003D137F" w:rsidRDefault="003D137F" w:rsidP="003D137F">
            <w:pPr>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sz w:val="24"/>
                <w:lang w:eastAsia="ru-RU"/>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479" w:type="pct"/>
            <w:tcBorders>
              <w:top w:val="single" w:sz="4" w:space="0" w:color="000000"/>
              <w:left w:val="single" w:sz="4" w:space="0" w:color="000000"/>
              <w:bottom w:val="single" w:sz="4" w:space="0" w:color="000000"/>
              <w:right w:val="single" w:sz="4" w:space="0" w:color="000000"/>
            </w:tcBorders>
            <w:vAlign w:val="center"/>
          </w:tcPr>
          <w:p w14:paraId="3EBE4120"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23D54CF5"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4023E11C"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22A28001"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right w:val="single" w:sz="4" w:space="0" w:color="000000"/>
            </w:tcBorders>
          </w:tcPr>
          <w:p w14:paraId="4F155C50" w14:textId="77777777" w:rsidR="003D137F" w:rsidRPr="003D137F" w:rsidRDefault="003D137F" w:rsidP="003D137F">
            <w:pPr>
              <w:spacing w:after="0" w:line="240" w:lineRule="auto"/>
              <w:jc w:val="both"/>
              <w:rPr>
                <w:rFonts w:ascii="Times New Roman" w:eastAsia="Segoe UI" w:hAnsi="Times New Roman" w:cs="Segoe UI"/>
                <w:sz w:val="24"/>
                <w:szCs w:val="24"/>
                <w:lang w:eastAsia="ru-RU"/>
              </w:rPr>
            </w:pPr>
            <w:r w:rsidRPr="003D137F">
              <w:rPr>
                <w:rFonts w:ascii="Times New Roman" w:eastAsia="Segoe UI" w:hAnsi="Times New Roman" w:cs="Segoe UI"/>
                <w:b/>
                <w:sz w:val="24"/>
                <w:lang w:eastAsia="ru-RU"/>
              </w:rPr>
              <w:t xml:space="preserve">Практическое занятие: </w:t>
            </w:r>
            <w:r w:rsidRPr="003D137F">
              <w:rPr>
                <w:rFonts w:ascii="Times New Roman" w:eastAsia="Segoe UI" w:hAnsi="Times New Roman" w:cs="Segoe UI"/>
                <w:sz w:val="24"/>
                <w:szCs w:val="24"/>
                <w:lang w:eastAsia="ru-RU"/>
              </w:rPr>
              <w:t>«Противоречия политики НЭПа. Однопартийная политическая система и «срастание» партийных и советских органов власти»</w:t>
            </w:r>
          </w:p>
          <w:p w14:paraId="01833A84"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 xml:space="preserve">Практическое занятие: </w:t>
            </w:r>
            <w:r w:rsidRPr="003D137F">
              <w:rPr>
                <w:rFonts w:ascii="Times New Roman" w:eastAsia="Segoe UI" w:hAnsi="Times New Roman" w:cs="Segoe UI"/>
                <w:sz w:val="24"/>
                <w:lang w:eastAsia="ru-RU"/>
              </w:rPr>
              <w:t>«Культурная революция и «угар НЭПа».</w:t>
            </w:r>
          </w:p>
          <w:p w14:paraId="22687814" w14:textId="77777777" w:rsidR="003D137F" w:rsidRPr="003D137F" w:rsidRDefault="003D137F" w:rsidP="003D137F">
            <w:pPr>
              <w:spacing w:after="0" w:line="240" w:lineRule="auto"/>
              <w:jc w:val="both"/>
              <w:rPr>
                <w:rFonts w:ascii="Times New Roman" w:eastAsia="Segoe UI" w:hAnsi="Times New Roman" w:cs="Segoe UI"/>
                <w:b/>
                <w:sz w:val="24"/>
                <w:lang w:eastAsia="ru-RU"/>
              </w:rPr>
            </w:pPr>
          </w:p>
        </w:tc>
        <w:tc>
          <w:tcPr>
            <w:tcW w:w="479" w:type="pct"/>
            <w:tcBorders>
              <w:top w:val="single" w:sz="4" w:space="0" w:color="000000"/>
              <w:left w:val="single" w:sz="4" w:space="0" w:color="000000"/>
              <w:bottom w:val="single" w:sz="4" w:space="0" w:color="000000"/>
              <w:right w:val="single" w:sz="4" w:space="0" w:color="000000"/>
            </w:tcBorders>
            <w:vAlign w:val="center"/>
          </w:tcPr>
          <w:p w14:paraId="1CD34B7F"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4</w:t>
            </w:r>
          </w:p>
        </w:tc>
        <w:tc>
          <w:tcPr>
            <w:tcW w:w="798" w:type="pct"/>
            <w:tcBorders>
              <w:top w:val="single" w:sz="4" w:space="0" w:color="000000"/>
              <w:left w:val="single" w:sz="4" w:space="0" w:color="000000"/>
              <w:bottom w:val="single" w:sz="4" w:space="0" w:color="000000"/>
              <w:right w:val="single" w:sz="4" w:space="0" w:color="000000"/>
            </w:tcBorders>
            <w:vAlign w:val="center"/>
          </w:tcPr>
          <w:p w14:paraId="7103F6E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tc>
      </w:tr>
      <w:tr w:rsidR="003D137F" w:rsidRPr="003D137F" w14:paraId="033D8A68"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3B7FC1AB"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lastRenderedPageBreak/>
              <w:t>Тема 5.2. Советский Союз в 30-е гг.</w:t>
            </w:r>
          </w:p>
        </w:tc>
        <w:tc>
          <w:tcPr>
            <w:tcW w:w="2554" w:type="pct"/>
            <w:tcBorders>
              <w:top w:val="single" w:sz="4" w:space="0" w:color="000000"/>
              <w:left w:val="single" w:sz="4" w:space="0" w:color="000000"/>
              <w:bottom w:val="single" w:sz="4" w:space="0" w:color="000000"/>
              <w:right w:val="single" w:sz="4" w:space="0" w:color="000000"/>
            </w:tcBorders>
          </w:tcPr>
          <w:p w14:paraId="2F359670"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35D90DF2"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6</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62F8CCC9"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7DD52CFB"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762BA3F3"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36329826"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6AF36543"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16809F00"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14:paraId="5F607D84"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Культурное пространство советского общества в 1930-е гг. Формирование «нового человека». Власть и Церковь. Культурная революция. </w:t>
            </w:r>
          </w:p>
          <w:p w14:paraId="13BC2BD7"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Достижения отечественной науки в 1930-е гг. Развитие здравоохранения и образования. </w:t>
            </w:r>
          </w:p>
          <w:p w14:paraId="34EA8663"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14:paraId="24324F0C"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14:paraId="390F32FC" w14:textId="77777777" w:rsidR="003D137F" w:rsidRPr="003D137F" w:rsidRDefault="003D137F" w:rsidP="003D137F">
            <w:pPr>
              <w:widowControl w:val="0"/>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14:paraId="1723CD28"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w:t>
            </w:r>
            <w:r w:rsidRPr="003D137F">
              <w:rPr>
                <w:rFonts w:ascii="Times New Roman" w:eastAsia="Segoe UI" w:hAnsi="Times New Roman" w:cs="Segoe UI"/>
                <w:sz w:val="24"/>
                <w:lang w:eastAsia="ru-RU"/>
              </w:rPr>
              <w:lastRenderedPageBreak/>
              <w:t>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479" w:type="pct"/>
            <w:tcBorders>
              <w:top w:val="single" w:sz="4" w:space="0" w:color="000000"/>
              <w:left w:val="single" w:sz="4" w:space="0" w:color="000000"/>
              <w:bottom w:val="single" w:sz="4" w:space="0" w:color="000000"/>
              <w:right w:val="single" w:sz="4" w:space="0" w:color="000000"/>
            </w:tcBorders>
            <w:vAlign w:val="center"/>
          </w:tcPr>
          <w:p w14:paraId="538248AD"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482B0A2F"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0526AC47"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4E03B2EF"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right w:val="single" w:sz="4" w:space="0" w:color="000000"/>
            </w:tcBorders>
          </w:tcPr>
          <w:p w14:paraId="7EF45F73" w14:textId="77777777" w:rsidR="003D137F" w:rsidRPr="003D137F" w:rsidRDefault="003D137F" w:rsidP="003D137F">
            <w:pPr>
              <w:spacing w:after="0" w:line="240" w:lineRule="auto"/>
              <w:jc w:val="both"/>
              <w:rPr>
                <w:rFonts w:ascii="Times New Roman" w:eastAsia="Segoe UI" w:hAnsi="Times New Roman" w:cs="Segoe UI"/>
                <w:sz w:val="24"/>
                <w:szCs w:val="24"/>
                <w:lang w:eastAsia="ru-RU"/>
              </w:rPr>
            </w:pPr>
            <w:r w:rsidRPr="003D137F">
              <w:rPr>
                <w:rFonts w:ascii="Times New Roman" w:eastAsia="Segoe UI" w:hAnsi="Times New Roman" w:cs="Segoe UI"/>
                <w:b/>
                <w:sz w:val="24"/>
                <w:lang w:eastAsia="ru-RU"/>
              </w:rPr>
              <w:t xml:space="preserve">Практическое занятие: </w:t>
            </w:r>
            <w:r w:rsidRPr="003D137F">
              <w:rPr>
                <w:rFonts w:ascii="Times New Roman" w:eastAsia="Segoe UI" w:hAnsi="Times New Roman" w:cs="Segoe UI"/>
                <w:sz w:val="24"/>
                <w:szCs w:val="24"/>
                <w:lang w:eastAsia="ru-RU"/>
              </w:rPr>
              <w:t>«Итоги и цена советской модернизации.»</w:t>
            </w:r>
          </w:p>
          <w:p w14:paraId="7FFEBCCE"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Практическое занятие:</w:t>
            </w:r>
            <w:r w:rsidRPr="003D137F">
              <w:rPr>
                <w:rFonts w:ascii="Times New Roman" w:eastAsia="Segoe UI" w:hAnsi="Times New Roman" w:cs="Segoe UI"/>
                <w:sz w:val="24"/>
                <w:lang w:eastAsia="ru-RU"/>
              </w:rPr>
              <w:t xml:space="preserve"> «Противоречия внешней политики СССР: деятельность НКИД и Коминтерна. Результативность внешней политики СССР межвоенного периода.»</w:t>
            </w:r>
          </w:p>
        </w:tc>
        <w:tc>
          <w:tcPr>
            <w:tcW w:w="479" w:type="pct"/>
            <w:tcBorders>
              <w:top w:val="single" w:sz="4" w:space="0" w:color="000000"/>
              <w:left w:val="single" w:sz="4" w:space="0" w:color="000000"/>
              <w:bottom w:val="single" w:sz="4" w:space="0" w:color="000000"/>
              <w:right w:val="single" w:sz="4" w:space="0" w:color="000000"/>
            </w:tcBorders>
            <w:vAlign w:val="center"/>
          </w:tcPr>
          <w:p w14:paraId="6A9E18C1"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4</w:t>
            </w:r>
          </w:p>
        </w:tc>
        <w:tc>
          <w:tcPr>
            <w:tcW w:w="798" w:type="pct"/>
            <w:tcBorders>
              <w:top w:val="single" w:sz="4" w:space="0" w:color="000000"/>
              <w:left w:val="single" w:sz="4" w:space="0" w:color="000000"/>
              <w:bottom w:val="single" w:sz="4" w:space="0" w:color="000000"/>
              <w:right w:val="single" w:sz="4" w:space="0" w:color="000000"/>
            </w:tcBorders>
            <w:vAlign w:val="center"/>
          </w:tcPr>
          <w:p w14:paraId="4E288FEF"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tc>
      </w:tr>
      <w:tr w:rsidR="003D137F" w:rsidRPr="003D137F" w14:paraId="650E7970"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37ABDB36"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Раздел 6. Великая Отечественная война. 1941-1945 гг.</w:t>
            </w:r>
          </w:p>
        </w:tc>
        <w:tc>
          <w:tcPr>
            <w:tcW w:w="479" w:type="pct"/>
            <w:tcBorders>
              <w:top w:val="single" w:sz="4" w:space="0" w:color="000000"/>
              <w:left w:val="single" w:sz="4" w:space="0" w:color="000000"/>
              <w:bottom w:val="single" w:sz="4" w:space="0" w:color="000000"/>
              <w:right w:val="single" w:sz="4" w:space="0" w:color="000000"/>
            </w:tcBorders>
            <w:vAlign w:val="center"/>
          </w:tcPr>
          <w:p w14:paraId="57058207"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12</w:t>
            </w:r>
          </w:p>
        </w:tc>
        <w:tc>
          <w:tcPr>
            <w:tcW w:w="798" w:type="pct"/>
            <w:tcBorders>
              <w:top w:val="single" w:sz="4" w:space="0" w:color="000000"/>
              <w:left w:val="single" w:sz="4" w:space="0" w:color="000000"/>
              <w:bottom w:val="single" w:sz="4" w:space="0" w:color="000000"/>
              <w:right w:val="single" w:sz="4" w:space="0" w:color="000000"/>
            </w:tcBorders>
            <w:vAlign w:val="center"/>
          </w:tcPr>
          <w:p w14:paraId="095A377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276F1F92" w14:textId="77777777" w:rsidTr="00E15BA6">
        <w:trPr>
          <w:trHeight w:val="20"/>
        </w:trPr>
        <w:tc>
          <w:tcPr>
            <w:tcW w:w="1169" w:type="pct"/>
            <w:vMerge w:val="restart"/>
            <w:tcBorders>
              <w:top w:val="single" w:sz="4" w:space="0" w:color="000000"/>
              <w:left w:val="single" w:sz="4" w:space="0" w:color="000000"/>
              <w:right w:val="single" w:sz="4" w:space="0" w:color="000000"/>
            </w:tcBorders>
          </w:tcPr>
          <w:p w14:paraId="7755BA24"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6.1. Первый период войны</w:t>
            </w:r>
          </w:p>
        </w:tc>
        <w:tc>
          <w:tcPr>
            <w:tcW w:w="2554" w:type="pct"/>
            <w:tcBorders>
              <w:top w:val="single" w:sz="4" w:space="0" w:color="000000"/>
              <w:left w:val="single" w:sz="4" w:space="0" w:color="000000"/>
              <w:bottom w:val="single" w:sz="4" w:space="0" w:color="000000"/>
              <w:right w:val="single" w:sz="4" w:space="0" w:color="000000"/>
            </w:tcBorders>
          </w:tcPr>
          <w:p w14:paraId="2ED2EBF8"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6CB34A5B"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4</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353866E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4FD1018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2034DF81"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61120576" w14:textId="77777777" w:rsidTr="00E15BA6">
        <w:trPr>
          <w:trHeight w:val="20"/>
        </w:trPr>
        <w:tc>
          <w:tcPr>
            <w:tcW w:w="1169" w:type="pct"/>
            <w:vMerge/>
            <w:tcBorders>
              <w:left w:val="single" w:sz="4" w:space="0" w:color="000000"/>
              <w:right w:val="single" w:sz="4" w:space="0" w:color="000000"/>
            </w:tcBorders>
          </w:tcPr>
          <w:p w14:paraId="6D1AF75B"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3E905DA9"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План «Барбаросса». Вторжение врага. Чрезвычайные меры советского руководства. Тяжелые бои летом – осенью 1941 г. Прорыв гитлеровцев </w:t>
            </w:r>
          </w:p>
          <w:p w14:paraId="4366031F"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3B92973A"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14:paraId="01C0532E"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479" w:type="pct"/>
            <w:tcBorders>
              <w:top w:val="single" w:sz="4" w:space="0" w:color="000000"/>
              <w:left w:val="single" w:sz="4" w:space="0" w:color="000000"/>
              <w:bottom w:val="single" w:sz="4" w:space="0" w:color="000000"/>
              <w:right w:val="single" w:sz="4" w:space="0" w:color="000000"/>
            </w:tcBorders>
            <w:vAlign w:val="center"/>
          </w:tcPr>
          <w:p w14:paraId="4A43CDA6"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26352D27"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0AF246C8" w14:textId="77777777" w:rsidTr="00E15BA6">
        <w:trPr>
          <w:trHeight w:val="20"/>
        </w:trPr>
        <w:tc>
          <w:tcPr>
            <w:tcW w:w="1169" w:type="pct"/>
            <w:vMerge/>
            <w:tcBorders>
              <w:left w:val="single" w:sz="4" w:space="0" w:color="000000"/>
              <w:bottom w:val="single" w:sz="4" w:space="0" w:color="000000"/>
              <w:right w:val="single" w:sz="4" w:space="0" w:color="000000"/>
            </w:tcBorders>
          </w:tcPr>
          <w:p w14:paraId="0B6866F9"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3F430F89"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szCs w:val="24"/>
                <w:lang w:eastAsia="ru-RU"/>
              </w:rPr>
              <w:t xml:space="preserve">Практическое занятие: </w:t>
            </w:r>
            <w:r w:rsidRPr="003D137F">
              <w:rPr>
                <w:rFonts w:ascii="Times New Roman" w:eastAsia="Segoe UI" w:hAnsi="Times New Roman" w:cs="Segoe UI"/>
                <w:sz w:val="24"/>
                <w:szCs w:val="24"/>
                <w:lang w:eastAsia="ru-RU"/>
              </w:rPr>
              <w:t>«Причины и начальный период Великой Отечественной войны.»</w:t>
            </w:r>
          </w:p>
        </w:tc>
        <w:tc>
          <w:tcPr>
            <w:tcW w:w="479" w:type="pct"/>
            <w:tcBorders>
              <w:top w:val="single" w:sz="4" w:space="0" w:color="000000"/>
              <w:left w:val="single" w:sz="4" w:space="0" w:color="000000"/>
              <w:bottom w:val="single" w:sz="4" w:space="0" w:color="000000"/>
              <w:right w:val="single" w:sz="4" w:space="0" w:color="000000"/>
            </w:tcBorders>
            <w:vAlign w:val="center"/>
          </w:tcPr>
          <w:p w14:paraId="0AB7D3A3"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tcBorders>
              <w:top w:val="single" w:sz="4" w:space="0" w:color="000000"/>
              <w:left w:val="single" w:sz="4" w:space="0" w:color="000000"/>
              <w:bottom w:val="single" w:sz="4" w:space="0" w:color="000000"/>
              <w:right w:val="single" w:sz="4" w:space="0" w:color="000000"/>
            </w:tcBorders>
            <w:vAlign w:val="center"/>
          </w:tcPr>
          <w:p w14:paraId="493ED806" w14:textId="77777777" w:rsidR="003D137F" w:rsidRPr="003D137F" w:rsidRDefault="003D137F" w:rsidP="003D137F">
            <w:pPr>
              <w:spacing w:after="0" w:line="240" w:lineRule="auto"/>
              <w:rPr>
                <w:rFonts w:ascii="Times New Roman" w:eastAsia="Segoe UI" w:hAnsi="Times New Roman"/>
                <w:sz w:val="24"/>
                <w:szCs w:val="24"/>
                <w:lang w:eastAsia="ru-RU"/>
              </w:rPr>
            </w:pPr>
            <w:r w:rsidRPr="003D137F">
              <w:rPr>
                <w:rFonts w:ascii="Verdana" w:eastAsia="Segoe UI" w:hAnsi="Verdana" w:cs="Segoe UI"/>
                <w:lang w:eastAsia="ru-RU"/>
              </w:rPr>
              <w:t xml:space="preserve">             </w:t>
            </w:r>
            <w:r w:rsidRPr="003D137F">
              <w:rPr>
                <w:rFonts w:ascii="Times New Roman" w:eastAsia="Segoe UI" w:hAnsi="Times New Roman"/>
                <w:sz w:val="24"/>
                <w:szCs w:val="24"/>
                <w:lang w:eastAsia="ru-RU"/>
              </w:rPr>
              <w:t>ОК 02</w:t>
            </w:r>
          </w:p>
        </w:tc>
      </w:tr>
      <w:tr w:rsidR="003D137F" w:rsidRPr="003D137F" w14:paraId="50195F2D"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0B923004"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6.2. Коренной перелом в ходе войны</w:t>
            </w:r>
          </w:p>
        </w:tc>
        <w:tc>
          <w:tcPr>
            <w:tcW w:w="2554" w:type="pct"/>
            <w:tcBorders>
              <w:top w:val="single" w:sz="4" w:space="0" w:color="000000"/>
              <w:left w:val="single" w:sz="4" w:space="0" w:color="000000"/>
              <w:bottom w:val="single" w:sz="4" w:space="0" w:color="000000"/>
              <w:right w:val="single" w:sz="4" w:space="0" w:color="000000"/>
            </w:tcBorders>
          </w:tcPr>
          <w:p w14:paraId="0248B644"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3A84F3A5"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1983C97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6FD51134"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5C01E775"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4E182890"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78651BDC"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59EAB0F2"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w:t>
            </w:r>
            <w:r w:rsidRPr="003D137F">
              <w:rPr>
                <w:rFonts w:ascii="Times New Roman" w:eastAsia="Segoe UI" w:hAnsi="Times New Roman" w:cs="Segoe UI"/>
                <w:sz w:val="24"/>
                <w:lang w:eastAsia="ru-RU"/>
              </w:rPr>
              <w:lastRenderedPageBreak/>
              <w:t xml:space="preserve">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14:paraId="1B930EA8"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14:paraId="73A5F53B"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Практическое занятие:</w:t>
            </w:r>
            <w:r w:rsidRPr="003D137F">
              <w:rPr>
                <w:rFonts w:ascii="Times New Roman" w:eastAsia="Segoe UI" w:hAnsi="Times New Roman" w:cs="Segoe UI"/>
                <w:sz w:val="24"/>
                <w:lang w:eastAsia="ru-RU"/>
              </w:rPr>
              <w:t xml:space="preserve"> «Коренной перелом в войне.» Работа с исторической картой»</w:t>
            </w:r>
          </w:p>
        </w:tc>
        <w:tc>
          <w:tcPr>
            <w:tcW w:w="479" w:type="pct"/>
            <w:tcBorders>
              <w:top w:val="single" w:sz="4" w:space="0" w:color="000000"/>
              <w:left w:val="single" w:sz="4" w:space="0" w:color="000000"/>
              <w:bottom w:val="single" w:sz="4" w:space="0" w:color="000000"/>
              <w:right w:val="single" w:sz="4" w:space="0" w:color="000000"/>
            </w:tcBorders>
            <w:vAlign w:val="center"/>
          </w:tcPr>
          <w:p w14:paraId="40BDCD19"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4C720AE1"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422D69FC"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0FD8F974"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6.3. Наука и культура в годы войны</w:t>
            </w:r>
          </w:p>
          <w:p w14:paraId="11E68227" w14:textId="77777777" w:rsidR="003D137F" w:rsidRPr="003D137F" w:rsidRDefault="003D137F" w:rsidP="003D137F">
            <w:pPr>
              <w:spacing w:after="0" w:line="240" w:lineRule="auto"/>
              <w:ind w:firstLine="708"/>
              <w:rPr>
                <w:rFonts w:ascii="Times New Roman" w:eastAsia="Segoe UI" w:hAnsi="Times New Roman" w:cs="Segoe UI"/>
                <w:sz w:val="24"/>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531BCFAF"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6CFB4B48"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7F83F9C5"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0511FB13"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1DD9A8CC"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7FEFF66E"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6347B426"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50D6FA35"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14:paraId="6249AC60"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szCs w:val="24"/>
                <w:lang w:eastAsia="ru-RU"/>
              </w:rPr>
              <w:t>Практическое занятие</w:t>
            </w:r>
            <w:r w:rsidRPr="003D137F">
              <w:rPr>
                <w:rFonts w:ascii="Times New Roman" w:eastAsia="Segoe UI" w:hAnsi="Times New Roman" w:cs="Segoe UI"/>
                <w:sz w:val="24"/>
                <w:szCs w:val="24"/>
                <w:lang w:eastAsia="ru-RU"/>
              </w:rPr>
              <w:t>: «Культурное пространство в годы войны.»</w:t>
            </w:r>
          </w:p>
        </w:tc>
        <w:tc>
          <w:tcPr>
            <w:tcW w:w="479" w:type="pct"/>
            <w:tcBorders>
              <w:top w:val="single" w:sz="4" w:space="0" w:color="000000"/>
              <w:left w:val="single" w:sz="4" w:space="0" w:color="000000"/>
              <w:bottom w:val="single" w:sz="4" w:space="0" w:color="000000"/>
              <w:right w:val="single" w:sz="4" w:space="0" w:color="000000"/>
            </w:tcBorders>
            <w:vAlign w:val="center"/>
          </w:tcPr>
          <w:p w14:paraId="3F66D902"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679FFE69"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071C5240"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33CDD691"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6.4. Окончание Второй мировой войны</w:t>
            </w:r>
          </w:p>
        </w:tc>
        <w:tc>
          <w:tcPr>
            <w:tcW w:w="2554" w:type="pct"/>
            <w:tcBorders>
              <w:top w:val="single" w:sz="4" w:space="0" w:color="000000"/>
              <w:left w:val="single" w:sz="4" w:space="0" w:color="000000"/>
              <w:bottom w:val="single" w:sz="4" w:space="0" w:color="000000"/>
              <w:right w:val="single" w:sz="4" w:space="0" w:color="000000"/>
            </w:tcBorders>
          </w:tcPr>
          <w:p w14:paraId="7AAD5535"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66AADEF8"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4438AEB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4D93FF38"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41B2E58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30396B76"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648C0B6F"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6B9F8547"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14:paraId="61C8DA78"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p w14:paraId="71721A2A"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lastRenderedPageBreak/>
              <w:t>Практическое занятие:</w:t>
            </w:r>
            <w:r w:rsidRPr="003D137F">
              <w:rPr>
                <w:rFonts w:ascii="Times New Roman" w:eastAsia="Segoe UI" w:hAnsi="Times New Roman" w:cs="Segoe UI"/>
                <w:sz w:val="24"/>
                <w:lang w:eastAsia="ru-RU"/>
              </w:rPr>
              <w:t xml:space="preserve"> «Завершающий период Великой Отечественной войны. Разгром милитаристской Японии.»</w:t>
            </w:r>
          </w:p>
        </w:tc>
        <w:tc>
          <w:tcPr>
            <w:tcW w:w="479" w:type="pct"/>
            <w:tcBorders>
              <w:top w:val="single" w:sz="4" w:space="0" w:color="000000"/>
              <w:left w:val="single" w:sz="4" w:space="0" w:color="000000"/>
              <w:bottom w:val="single" w:sz="4" w:space="0" w:color="000000"/>
              <w:right w:val="single" w:sz="4" w:space="0" w:color="000000"/>
            </w:tcBorders>
            <w:vAlign w:val="center"/>
          </w:tcPr>
          <w:p w14:paraId="41629EA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7F6DBEB0"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7408F579"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25DC5BB8" w14:textId="77777777" w:rsidR="003D137F" w:rsidRPr="003D137F" w:rsidRDefault="003D137F" w:rsidP="003D137F">
            <w:pPr>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Профессионально ориентированное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11B7711F"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457B6C7B"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01</w:t>
            </w:r>
          </w:p>
          <w:p w14:paraId="2AFD89B2"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5B98316D"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04</w:t>
            </w:r>
          </w:p>
          <w:p w14:paraId="78AD128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22AD2036" w14:textId="77777777" w:rsidR="003D137F" w:rsidRPr="003D137F" w:rsidRDefault="003D137F" w:rsidP="003D137F">
            <w:pPr>
              <w:spacing w:after="0" w:line="240" w:lineRule="auto"/>
              <w:jc w:val="center"/>
              <w:rPr>
                <w:rFonts w:ascii="Times New Roman" w:eastAsia="Segoe UI" w:hAnsi="Times New Roman" w:cs="Segoe UI"/>
                <w:color w:val="000000" w:themeColor="text1"/>
                <w:lang w:eastAsia="ru-RU"/>
              </w:rPr>
            </w:pPr>
            <w:r w:rsidRPr="003D137F">
              <w:rPr>
                <w:rFonts w:ascii="Times New Roman" w:eastAsia="Segoe UI" w:hAnsi="Times New Roman" w:cs="Segoe UI"/>
                <w:color w:val="000000" w:themeColor="text1"/>
                <w:sz w:val="24"/>
                <w:lang w:eastAsia="ru-RU"/>
              </w:rPr>
              <w:t>ОК 06</w:t>
            </w:r>
          </w:p>
          <w:p w14:paraId="66B976A1"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sz w:val="24"/>
                <w:lang w:eastAsia="ru-RU"/>
              </w:rPr>
              <w:t>ПК 1.1</w:t>
            </w:r>
          </w:p>
        </w:tc>
      </w:tr>
      <w:tr w:rsidR="003D137F" w:rsidRPr="003D137F" w14:paraId="7FC463B4"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16BE0DE2"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szCs w:val="24"/>
                <w:lang w:eastAsia="ru-RU"/>
              </w:rPr>
              <w:t>Ряд важнейших достижений советских ученых в области военно-прикладных научных знаний модификации военной техники. Разработка новых методов радиолокации (группа академика А. Ф. Иоффе). Создание новых оптических приборов (группа академика СИ. Вавилова). Разработка методов защиты советских кораблей от мин (И. В. Курчатов, И. Е. Тамм, А. П. Александров и др.). Развитие ядерной физики (Ю. Б. Харитон) и ракетной техники.  Разработка телефонного аппарата ТАИ-43 (О. Репина и др.), обеспечивавший единую индукторную систему вызова.</w:t>
            </w:r>
          </w:p>
        </w:tc>
        <w:tc>
          <w:tcPr>
            <w:tcW w:w="479" w:type="pct"/>
            <w:tcBorders>
              <w:top w:val="single" w:sz="4" w:space="0" w:color="000000"/>
              <w:left w:val="single" w:sz="4" w:space="0" w:color="000000"/>
              <w:bottom w:val="single" w:sz="4" w:space="0" w:color="000000"/>
              <w:right w:val="single" w:sz="4" w:space="0" w:color="000000"/>
            </w:tcBorders>
            <w:vAlign w:val="center"/>
          </w:tcPr>
          <w:p w14:paraId="1427525F"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438FD3FD"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3F93A0C3"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2C31E594" w14:textId="77777777" w:rsidR="003D137F" w:rsidRPr="003D137F" w:rsidRDefault="003D137F" w:rsidP="003D137F">
            <w:pPr>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ВСЕОБЩАЯ ИСТОРИЯ. 1945 Г. – НАЧАЛО XXI ВЕКА</w:t>
            </w:r>
          </w:p>
        </w:tc>
        <w:tc>
          <w:tcPr>
            <w:tcW w:w="479" w:type="pct"/>
            <w:tcBorders>
              <w:top w:val="single" w:sz="4" w:space="0" w:color="000000"/>
              <w:left w:val="single" w:sz="4" w:space="0" w:color="000000"/>
              <w:bottom w:val="single" w:sz="4" w:space="0" w:color="000000"/>
              <w:right w:val="single" w:sz="4" w:space="0" w:color="000000"/>
            </w:tcBorders>
            <w:vAlign w:val="center"/>
          </w:tcPr>
          <w:p w14:paraId="11413BE8"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20</w:t>
            </w:r>
          </w:p>
        </w:tc>
        <w:tc>
          <w:tcPr>
            <w:tcW w:w="798" w:type="pct"/>
            <w:tcBorders>
              <w:top w:val="single" w:sz="4" w:space="0" w:color="000000"/>
              <w:left w:val="single" w:sz="4" w:space="0" w:color="000000"/>
              <w:bottom w:val="single" w:sz="4" w:space="0" w:color="000000"/>
              <w:right w:val="single" w:sz="4" w:space="0" w:color="000000"/>
            </w:tcBorders>
            <w:vAlign w:val="center"/>
          </w:tcPr>
          <w:p w14:paraId="0EA3DE4B"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6D47862D"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1D8B378D" w14:textId="77777777" w:rsidR="003D137F" w:rsidRPr="003D137F" w:rsidRDefault="003D137F" w:rsidP="003D137F">
            <w:pPr>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Раздел 7. Мир во второй половине XX – начале XXI в. Интересы СССР, США, Великобритании и Франции в Европе и мире после войны</w:t>
            </w:r>
          </w:p>
        </w:tc>
        <w:tc>
          <w:tcPr>
            <w:tcW w:w="479" w:type="pct"/>
            <w:tcBorders>
              <w:top w:val="single" w:sz="4" w:space="0" w:color="000000"/>
              <w:left w:val="single" w:sz="4" w:space="0" w:color="000000"/>
              <w:bottom w:val="single" w:sz="4" w:space="0" w:color="000000"/>
              <w:right w:val="single" w:sz="4" w:space="0" w:color="000000"/>
            </w:tcBorders>
            <w:vAlign w:val="center"/>
          </w:tcPr>
          <w:p w14:paraId="00DEE67B"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4</w:t>
            </w:r>
          </w:p>
        </w:tc>
        <w:tc>
          <w:tcPr>
            <w:tcW w:w="798" w:type="pct"/>
            <w:tcBorders>
              <w:top w:val="single" w:sz="4" w:space="0" w:color="000000"/>
              <w:left w:val="single" w:sz="4" w:space="0" w:color="000000"/>
              <w:bottom w:val="single" w:sz="4" w:space="0" w:color="000000"/>
              <w:right w:val="single" w:sz="4" w:space="0" w:color="000000"/>
            </w:tcBorders>
            <w:vAlign w:val="center"/>
          </w:tcPr>
          <w:p w14:paraId="023CB063"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7C10876D"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6BF36B3C"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7.1. США и страны Европы во второй половине XX – начале XXI в.</w:t>
            </w:r>
          </w:p>
        </w:tc>
        <w:tc>
          <w:tcPr>
            <w:tcW w:w="2554" w:type="pct"/>
            <w:tcBorders>
              <w:top w:val="single" w:sz="4" w:space="0" w:color="000000"/>
              <w:left w:val="single" w:sz="4" w:space="0" w:color="000000"/>
              <w:bottom w:val="single" w:sz="4" w:space="0" w:color="000000"/>
              <w:right w:val="single" w:sz="4" w:space="0" w:color="000000"/>
            </w:tcBorders>
          </w:tcPr>
          <w:p w14:paraId="7465CA44"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000D7B15"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20378928"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0D9583AD"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3BE9312E"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25E43F2F"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21285902"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23EB77AC"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14:paraId="1B5AC213"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14:paraId="03D41C69"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США и страны Западной Европы в конце ХХ – начале XXI в. Информационная революция. Энергетический и экологический </w:t>
            </w:r>
            <w:r w:rsidRPr="003D137F">
              <w:rPr>
                <w:rFonts w:ascii="Times New Roman" w:eastAsia="Segoe UI" w:hAnsi="Times New Roman" w:cs="Segoe UI"/>
                <w:sz w:val="24"/>
                <w:lang w:eastAsia="ru-RU"/>
              </w:rPr>
              <w:lastRenderedPageBreak/>
              <w:t>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ХХI в. Создание Европейского союза</w:t>
            </w:r>
          </w:p>
        </w:tc>
        <w:tc>
          <w:tcPr>
            <w:tcW w:w="479" w:type="pct"/>
            <w:tcBorders>
              <w:top w:val="single" w:sz="4" w:space="0" w:color="000000"/>
              <w:left w:val="single" w:sz="4" w:space="0" w:color="000000"/>
              <w:bottom w:val="single" w:sz="4" w:space="0" w:color="000000"/>
              <w:right w:val="single" w:sz="4" w:space="0" w:color="000000"/>
            </w:tcBorders>
            <w:vAlign w:val="center"/>
          </w:tcPr>
          <w:p w14:paraId="7B52A2E3"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2C3FC7E4"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2147E06D"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4058C13F"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7.2. Страны Центральной и Восточной Европы во второй половине ХХ – начале ХХI в.</w:t>
            </w:r>
          </w:p>
        </w:tc>
        <w:tc>
          <w:tcPr>
            <w:tcW w:w="2554" w:type="pct"/>
            <w:tcBorders>
              <w:top w:val="single" w:sz="4" w:space="0" w:color="000000"/>
              <w:left w:val="single" w:sz="4" w:space="0" w:color="000000"/>
              <w:bottom w:val="single" w:sz="4" w:space="0" w:color="000000"/>
              <w:right w:val="single" w:sz="4" w:space="0" w:color="000000"/>
            </w:tcBorders>
          </w:tcPr>
          <w:p w14:paraId="27FA5931"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4A3C7555"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0C6E1121"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7593CAE5"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41DB9DF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12BA33EB"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5D798B50"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1AE2747A"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Социально-экономическая система Восточной Европы в середине ХХ в. Кризисы в ряде социалистических стран. «Пражская весна» 1968 г.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в.</w:t>
            </w:r>
          </w:p>
        </w:tc>
        <w:tc>
          <w:tcPr>
            <w:tcW w:w="479" w:type="pct"/>
            <w:tcBorders>
              <w:top w:val="single" w:sz="4" w:space="0" w:color="000000"/>
              <w:left w:val="single" w:sz="4" w:space="0" w:color="000000"/>
              <w:bottom w:val="single" w:sz="4" w:space="0" w:color="000000"/>
              <w:right w:val="single" w:sz="4" w:space="0" w:color="000000"/>
            </w:tcBorders>
            <w:vAlign w:val="center"/>
          </w:tcPr>
          <w:p w14:paraId="7C9B1BD2"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65874DA2"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011FF25B"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0C667FB6" w14:textId="77777777" w:rsidR="003D137F" w:rsidRPr="003D137F" w:rsidRDefault="003D137F" w:rsidP="003D137F">
            <w:pPr>
              <w:spacing w:after="0" w:line="240" w:lineRule="auto"/>
              <w:jc w:val="both"/>
              <w:rPr>
                <w:rFonts w:ascii="Times New Roman" w:eastAsia="Segoe UI" w:hAnsi="Times New Roman" w:cs="Segoe UI"/>
                <w:b/>
                <w:sz w:val="24"/>
                <w:lang w:eastAsia="ru-RU"/>
              </w:rPr>
            </w:pPr>
            <w:bookmarkStart w:id="6" w:name="_Hlk172618498"/>
            <w:r w:rsidRPr="003D137F">
              <w:rPr>
                <w:rFonts w:ascii="Times New Roman" w:eastAsia="Segoe UI" w:hAnsi="Times New Roman" w:cs="Segoe UI"/>
                <w:b/>
                <w:sz w:val="24"/>
                <w:lang w:eastAsia="ru-RU"/>
              </w:rPr>
              <w:t>Раздел 8. Страны Азии, Африки и Латинской Америки во второй половине ХХ – начале XXI в.</w:t>
            </w:r>
            <w:bookmarkEnd w:id="6"/>
          </w:p>
        </w:tc>
        <w:tc>
          <w:tcPr>
            <w:tcW w:w="479" w:type="pct"/>
            <w:tcBorders>
              <w:top w:val="single" w:sz="4" w:space="0" w:color="000000"/>
              <w:left w:val="single" w:sz="4" w:space="0" w:color="000000"/>
              <w:bottom w:val="single" w:sz="4" w:space="0" w:color="000000"/>
              <w:right w:val="single" w:sz="4" w:space="0" w:color="000000"/>
            </w:tcBorders>
            <w:vAlign w:val="center"/>
          </w:tcPr>
          <w:p w14:paraId="533E2B94"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10</w:t>
            </w:r>
          </w:p>
        </w:tc>
        <w:tc>
          <w:tcPr>
            <w:tcW w:w="798" w:type="pct"/>
            <w:tcBorders>
              <w:top w:val="single" w:sz="4" w:space="0" w:color="000000"/>
              <w:left w:val="single" w:sz="4" w:space="0" w:color="000000"/>
              <w:bottom w:val="single" w:sz="4" w:space="0" w:color="000000"/>
              <w:right w:val="single" w:sz="4" w:space="0" w:color="000000"/>
            </w:tcBorders>
            <w:vAlign w:val="center"/>
          </w:tcPr>
          <w:p w14:paraId="131AAB0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32CD016F"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41A1331F"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8.1. Страны Азии во второй половине ХХ – начале ХХI в.</w:t>
            </w:r>
          </w:p>
        </w:tc>
        <w:tc>
          <w:tcPr>
            <w:tcW w:w="2554" w:type="pct"/>
            <w:tcBorders>
              <w:top w:val="single" w:sz="4" w:space="0" w:color="000000"/>
              <w:left w:val="single" w:sz="4" w:space="0" w:color="000000"/>
              <w:bottom w:val="single" w:sz="4" w:space="0" w:color="000000"/>
              <w:right w:val="single" w:sz="4" w:space="0" w:color="000000"/>
            </w:tcBorders>
          </w:tcPr>
          <w:p w14:paraId="60331097"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22105E7A"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4</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69053E31"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092FCFC5"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0A42769C"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48E27FFC"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7DBCD317"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4FFB1C68"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14:paraId="6F7D8FC7"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Строительство социализма в Китае. Мао Цзэдун. «Культурная революция» </w:t>
            </w:r>
            <w:r w:rsidRPr="003D137F">
              <w:rPr>
                <w:rFonts w:ascii="Times New Roman" w:eastAsia="Segoe UI" w:hAnsi="Times New Roman" w:cs="Segoe UI"/>
                <w:sz w:val="24"/>
                <w:lang w:eastAsia="ru-RU"/>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14:paraId="3F01C8DE"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w:t>
            </w:r>
            <w:r w:rsidRPr="003D137F">
              <w:rPr>
                <w:rFonts w:ascii="Times New Roman" w:eastAsia="Segoe UI" w:hAnsi="Times New Roman" w:cs="Segoe UI"/>
                <w:sz w:val="24"/>
                <w:lang w:eastAsia="ru-RU"/>
              </w:rPr>
              <w:lastRenderedPageBreak/>
              <w:t>Гонконг. Успехи Китая. Причины экономических успехов Японии, Южной Кореи, Китая во второй половине ХХ – начале ХХI в.</w:t>
            </w:r>
          </w:p>
          <w:p w14:paraId="4283C4FD"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479" w:type="pct"/>
            <w:tcBorders>
              <w:top w:val="single" w:sz="4" w:space="0" w:color="000000"/>
              <w:left w:val="single" w:sz="4" w:space="0" w:color="000000"/>
              <w:bottom w:val="single" w:sz="4" w:space="0" w:color="000000"/>
              <w:right w:val="single" w:sz="4" w:space="0" w:color="000000"/>
            </w:tcBorders>
            <w:vAlign w:val="center"/>
          </w:tcPr>
          <w:p w14:paraId="5428FDAB"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4</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43986835"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5F4D66FB"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3454D25F"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8.2. Страны Ближнего и Среднего Востока во второй половине ХХ – начале ХХI в.</w:t>
            </w:r>
          </w:p>
        </w:tc>
        <w:tc>
          <w:tcPr>
            <w:tcW w:w="2554" w:type="pct"/>
            <w:tcBorders>
              <w:top w:val="single" w:sz="4" w:space="0" w:color="000000"/>
              <w:left w:val="single" w:sz="4" w:space="0" w:color="000000"/>
              <w:bottom w:val="single" w:sz="4" w:space="0" w:color="000000"/>
              <w:right w:val="single" w:sz="4" w:space="0" w:color="000000"/>
            </w:tcBorders>
          </w:tcPr>
          <w:p w14:paraId="35174899"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5948F75D"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5F468632"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2F971D15"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53437E34"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548A06CE"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3774A013"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102DBA2B"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479" w:type="pct"/>
            <w:tcBorders>
              <w:top w:val="single" w:sz="4" w:space="0" w:color="000000"/>
              <w:left w:val="single" w:sz="4" w:space="0" w:color="000000"/>
              <w:bottom w:val="single" w:sz="4" w:space="0" w:color="000000"/>
              <w:right w:val="single" w:sz="4" w:space="0" w:color="000000"/>
            </w:tcBorders>
            <w:vAlign w:val="center"/>
          </w:tcPr>
          <w:p w14:paraId="454BBF1D"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05EF9DEB"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3781EAA0"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4E33DCC9"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8.3. Страны Тропической и Южной Африки</w:t>
            </w:r>
          </w:p>
        </w:tc>
        <w:tc>
          <w:tcPr>
            <w:tcW w:w="2554" w:type="pct"/>
            <w:tcBorders>
              <w:top w:val="single" w:sz="4" w:space="0" w:color="000000"/>
              <w:left w:val="single" w:sz="4" w:space="0" w:color="000000"/>
              <w:bottom w:val="single" w:sz="4" w:space="0" w:color="000000"/>
              <w:right w:val="single" w:sz="4" w:space="0" w:color="000000"/>
            </w:tcBorders>
          </w:tcPr>
          <w:p w14:paraId="36A9DD97"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2DA6CA24"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72A58A36"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53B4303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42AB0F9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53D1E380"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0E12BCA4"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7FDBA21C"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479" w:type="pct"/>
            <w:tcBorders>
              <w:top w:val="single" w:sz="4" w:space="0" w:color="000000"/>
              <w:left w:val="single" w:sz="4" w:space="0" w:color="000000"/>
              <w:bottom w:val="single" w:sz="4" w:space="0" w:color="000000"/>
              <w:right w:val="single" w:sz="4" w:space="0" w:color="000000"/>
            </w:tcBorders>
            <w:vAlign w:val="center"/>
          </w:tcPr>
          <w:p w14:paraId="27E717C4"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67877CF6"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6C46AD9C"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36118230"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8.4. Страны Латинской Америки во второй половине ХХ – начале XXI вв.</w:t>
            </w:r>
          </w:p>
        </w:tc>
        <w:tc>
          <w:tcPr>
            <w:tcW w:w="2554" w:type="pct"/>
            <w:tcBorders>
              <w:top w:val="single" w:sz="4" w:space="0" w:color="000000"/>
              <w:left w:val="single" w:sz="4" w:space="0" w:color="000000"/>
              <w:bottom w:val="single" w:sz="4" w:space="0" w:color="000000"/>
              <w:right w:val="single" w:sz="4" w:space="0" w:color="000000"/>
            </w:tcBorders>
          </w:tcPr>
          <w:p w14:paraId="58BC395D"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47F17B07"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16099802"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09193DC0"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2862AAFE"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76C0DC46"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6E7F239E"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1E865E9C"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Страны Латинской Америки в середине ХХ в.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w:t>
            </w:r>
            <w:r w:rsidRPr="003D137F">
              <w:rPr>
                <w:rFonts w:ascii="Times New Roman" w:eastAsia="Segoe UI" w:hAnsi="Times New Roman" w:cs="Segoe UI"/>
                <w:sz w:val="24"/>
                <w:lang w:eastAsia="ru-RU"/>
              </w:rPr>
              <w:lastRenderedPageBreak/>
              <w:t>демократии и усиление левых сил. Причины и последствия революционных движений на Кубе и в Центральной Америке</w:t>
            </w:r>
          </w:p>
        </w:tc>
        <w:tc>
          <w:tcPr>
            <w:tcW w:w="479" w:type="pct"/>
            <w:tcBorders>
              <w:top w:val="single" w:sz="4" w:space="0" w:color="000000"/>
              <w:left w:val="single" w:sz="4" w:space="0" w:color="000000"/>
              <w:bottom w:val="single" w:sz="4" w:space="0" w:color="000000"/>
              <w:right w:val="single" w:sz="4" w:space="0" w:color="000000"/>
            </w:tcBorders>
            <w:vAlign w:val="center"/>
          </w:tcPr>
          <w:p w14:paraId="23E8440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20870468"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5130AA58"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5FCF691B" w14:textId="77777777" w:rsidR="003D137F" w:rsidRPr="003D137F" w:rsidRDefault="003D137F" w:rsidP="003D137F">
            <w:pPr>
              <w:spacing w:after="0" w:line="240" w:lineRule="auto"/>
              <w:jc w:val="both"/>
              <w:rPr>
                <w:rFonts w:ascii="Times New Roman" w:eastAsia="Segoe UI" w:hAnsi="Times New Roman" w:cs="Segoe UI"/>
                <w:b/>
                <w:sz w:val="24"/>
                <w:lang w:eastAsia="ru-RU"/>
              </w:rPr>
            </w:pPr>
            <w:bookmarkStart w:id="7" w:name="_Hlk172618627"/>
            <w:r w:rsidRPr="003D137F">
              <w:rPr>
                <w:rFonts w:ascii="Times New Roman" w:eastAsia="Segoe UI" w:hAnsi="Times New Roman" w:cs="Segoe UI"/>
                <w:b/>
                <w:sz w:val="24"/>
                <w:lang w:eastAsia="ru-RU"/>
              </w:rPr>
              <w:t>Раздел 9. Международные отношения во второй половине ХХ – начале XXI вв.</w:t>
            </w:r>
            <w:bookmarkEnd w:id="7"/>
          </w:p>
        </w:tc>
        <w:tc>
          <w:tcPr>
            <w:tcW w:w="479" w:type="pct"/>
            <w:tcBorders>
              <w:top w:val="single" w:sz="4" w:space="0" w:color="000000"/>
              <w:left w:val="single" w:sz="4" w:space="0" w:color="000000"/>
              <w:bottom w:val="single" w:sz="4" w:space="0" w:color="000000"/>
              <w:right w:val="single" w:sz="4" w:space="0" w:color="000000"/>
            </w:tcBorders>
            <w:vAlign w:val="center"/>
          </w:tcPr>
          <w:p w14:paraId="33001E6E"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4</w:t>
            </w:r>
          </w:p>
        </w:tc>
        <w:tc>
          <w:tcPr>
            <w:tcW w:w="798" w:type="pct"/>
            <w:tcBorders>
              <w:top w:val="single" w:sz="4" w:space="0" w:color="000000"/>
              <w:left w:val="single" w:sz="4" w:space="0" w:color="000000"/>
              <w:bottom w:val="single" w:sz="4" w:space="0" w:color="000000"/>
              <w:right w:val="single" w:sz="4" w:space="0" w:color="000000"/>
            </w:tcBorders>
            <w:vAlign w:val="center"/>
          </w:tcPr>
          <w:p w14:paraId="269C31D6"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7DC2F53C"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5303D65F"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9.1. Международные отношения в конце 1940-х – конце 1980-х гг.</w:t>
            </w:r>
          </w:p>
        </w:tc>
        <w:tc>
          <w:tcPr>
            <w:tcW w:w="2554" w:type="pct"/>
            <w:tcBorders>
              <w:top w:val="single" w:sz="4" w:space="0" w:color="000000"/>
              <w:left w:val="single" w:sz="4" w:space="0" w:color="000000"/>
              <w:bottom w:val="single" w:sz="4" w:space="0" w:color="000000"/>
              <w:right w:val="single" w:sz="4" w:space="0" w:color="000000"/>
            </w:tcBorders>
          </w:tcPr>
          <w:p w14:paraId="5543E3A3"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2880B7FD"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6D1F1B3B"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5D649AB9"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77908172"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70EFBDF1"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3B4704B2"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2E8BEAEB"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tc>
        <w:tc>
          <w:tcPr>
            <w:tcW w:w="479" w:type="pct"/>
            <w:tcBorders>
              <w:top w:val="single" w:sz="4" w:space="0" w:color="000000"/>
              <w:left w:val="single" w:sz="4" w:space="0" w:color="000000"/>
              <w:bottom w:val="single" w:sz="4" w:space="0" w:color="000000"/>
              <w:right w:val="single" w:sz="4" w:space="0" w:color="000000"/>
            </w:tcBorders>
            <w:vAlign w:val="center"/>
          </w:tcPr>
          <w:p w14:paraId="48C0136F"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0BB66FE8"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3D20818D"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3856BC44"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9.2. Международные отношения в 1990-е – 2024 г.</w:t>
            </w:r>
          </w:p>
        </w:tc>
        <w:tc>
          <w:tcPr>
            <w:tcW w:w="2554" w:type="pct"/>
            <w:tcBorders>
              <w:top w:val="single" w:sz="4" w:space="0" w:color="000000"/>
              <w:left w:val="single" w:sz="4" w:space="0" w:color="000000"/>
              <w:bottom w:val="single" w:sz="4" w:space="0" w:color="000000"/>
              <w:right w:val="single" w:sz="4" w:space="0" w:color="000000"/>
            </w:tcBorders>
          </w:tcPr>
          <w:p w14:paraId="72813DF7"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63330E96"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tcBorders>
              <w:top w:val="single" w:sz="4" w:space="0" w:color="000000"/>
              <w:left w:val="single" w:sz="4" w:space="0" w:color="000000"/>
              <w:bottom w:val="single" w:sz="4" w:space="0" w:color="000000"/>
              <w:right w:val="single" w:sz="4" w:space="0" w:color="000000"/>
            </w:tcBorders>
            <w:vAlign w:val="center"/>
          </w:tcPr>
          <w:p w14:paraId="38C37306"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4F4D7C6E"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2316C5EE"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3BB40EC8"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479" w:type="pct"/>
            <w:tcBorders>
              <w:top w:val="single" w:sz="4" w:space="0" w:color="000000"/>
              <w:left w:val="single" w:sz="4" w:space="0" w:color="000000"/>
              <w:bottom w:val="single" w:sz="4" w:space="0" w:color="000000"/>
              <w:right w:val="single" w:sz="4" w:space="0" w:color="000000"/>
            </w:tcBorders>
            <w:vAlign w:val="center"/>
          </w:tcPr>
          <w:p w14:paraId="05A7E7E6"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tcBorders>
              <w:top w:val="single" w:sz="4" w:space="0" w:color="000000"/>
              <w:left w:val="single" w:sz="4" w:space="0" w:color="000000"/>
              <w:bottom w:val="single" w:sz="4" w:space="0" w:color="000000"/>
              <w:right w:val="single" w:sz="4" w:space="0" w:color="000000"/>
            </w:tcBorders>
            <w:vAlign w:val="center"/>
          </w:tcPr>
          <w:p w14:paraId="157822D9"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3CDD8C7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1A627C76"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1B0EF5EA"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6AAB5F53" w14:textId="77777777" w:rsidR="003D137F" w:rsidRPr="003D137F" w:rsidRDefault="003D137F" w:rsidP="003D137F">
            <w:pPr>
              <w:spacing w:after="0" w:line="240" w:lineRule="auto"/>
              <w:jc w:val="both"/>
              <w:rPr>
                <w:rFonts w:ascii="Times New Roman" w:eastAsia="Segoe UI" w:hAnsi="Times New Roman" w:cs="Segoe UI"/>
                <w:sz w:val="24"/>
                <w:lang w:eastAsia="ru-RU"/>
              </w:rPr>
            </w:pPr>
            <w:bookmarkStart w:id="8" w:name="_Hlk172618720"/>
            <w:r w:rsidRPr="003D137F">
              <w:rPr>
                <w:rFonts w:ascii="Times New Roman" w:eastAsia="Segoe UI" w:hAnsi="Times New Roman" w:cs="Segoe UI"/>
                <w:b/>
                <w:sz w:val="24"/>
                <w:lang w:eastAsia="ru-RU"/>
              </w:rPr>
              <w:t>Раздел 10. Развитие науки и культуры во второй половине ХХ – начале XXI вв.</w:t>
            </w:r>
            <w:bookmarkEnd w:id="8"/>
          </w:p>
        </w:tc>
        <w:tc>
          <w:tcPr>
            <w:tcW w:w="479" w:type="pct"/>
            <w:tcBorders>
              <w:top w:val="single" w:sz="4" w:space="0" w:color="000000"/>
              <w:left w:val="single" w:sz="4" w:space="0" w:color="000000"/>
              <w:bottom w:val="single" w:sz="4" w:space="0" w:color="000000"/>
              <w:right w:val="single" w:sz="4" w:space="0" w:color="000000"/>
            </w:tcBorders>
            <w:vAlign w:val="center"/>
          </w:tcPr>
          <w:p w14:paraId="4B74EB69"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tcBorders>
              <w:top w:val="single" w:sz="4" w:space="0" w:color="000000"/>
              <w:left w:val="single" w:sz="4" w:space="0" w:color="000000"/>
              <w:bottom w:val="single" w:sz="4" w:space="0" w:color="000000"/>
              <w:right w:val="single" w:sz="4" w:space="0" w:color="000000"/>
            </w:tcBorders>
            <w:vAlign w:val="center"/>
          </w:tcPr>
          <w:p w14:paraId="5F780970"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59DD85B7"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27FCDEE3"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10.1. Наука и культура во второй половине ХХ в. – начале ХХI в.</w:t>
            </w:r>
          </w:p>
        </w:tc>
        <w:tc>
          <w:tcPr>
            <w:tcW w:w="2554" w:type="pct"/>
            <w:tcBorders>
              <w:top w:val="single" w:sz="4" w:space="0" w:color="000000"/>
              <w:left w:val="single" w:sz="4" w:space="0" w:color="000000"/>
              <w:bottom w:val="single" w:sz="4" w:space="0" w:color="000000"/>
              <w:right w:val="single" w:sz="4" w:space="0" w:color="000000"/>
            </w:tcBorders>
          </w:tcPr>
          <w:p w14:paraId="2AFF6BE1"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23DA602C"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0BA82BC3"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4DA39F05"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19187216"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050ACF33"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225FA183"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49C3E4DF"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Важнейшие направления развития науки во второй половине ХХ – начале ХХI в. Ядерная энергетика. Освоение космоса. Развитие культуры и искусства во второй половине ХХ – начале ХХI в.: литература, театральное искусство, музыка, архитектура, изобразительное искусство. Олимпийское движение Глобальные проблемы современности.</w:t>
            </w:r>
          </w:p>
          <w:p w14:paraId="7B302762"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lastRenderedPageBreak/>
              <w:t>Практическое занятие:</w:t>
            </w:r>
            <w:r w:rsidRPr="003D137F">
              <w:rPr>
                <w:rFonts w:ascii="Times New Roman" w:eastAsia="Segoe UI" w:hAnsi="Times New Roman" w:cs="Segoe UI"/>
                <w:sz w:val="24"/>
                <w:lang w:eastAsia="ru-RU"/>
              </w:rPr>
              <w:t xml:space="preserve"> «Человек в стремительно меняющемся мире: культура и научно-технический прогресс.»</w:t>
            </w:r>
          </w:p>
        </w:tc>
        <w:tc>
          <w:tcPr>
            <w:tcW w:w="479" w:type="pct"/>
            <w:tcBorders>
              <w:top w:val="single" w:sz="4" w:space="0" w:color="000000"/>
              <w:left w:val="single" w:sz="4" w:space="0" w:color="000000"/>
              <w:bottom w:val="single" w:sz="4" w:space="0" w:color="000000"/>
              <w:right w:val="single" w:sz="4" w:space="0" w:color="000000"/>
            </w:tcBorders>
            <w:vAlign w:val="center"/>
          </w:tcPr>
          <w:p w14:paraId="0163DBC8"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6EF340D3"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0156C79A"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0ABB8FCD" w14:textId="77777777" w:rsidR="003D137F" w:rsidRPr="003D137F" w:rsidRDefault="003D137F" w:rsidP="003D137F">
            <w:pPr>
              <w:spacing w:after="0" w:line="240" w:lineRule="auto"/>
              <w:jc w:val="both"/>
              <w:rPr>
                <w:rFonts w:ascii="Times New Roman" w:eastAsia="Segoe UI" w:hAnsi="Times New Roman" w:cs="Segoe UI"/>
                <w:b/>
                <w:sz w:val="24"/>
                <w:lang w:eastAsia="ru-RU"/>
              </w:rPr>
            </w:pPr>
            <w:bookmarkStart w:id="9" w:name="_Hlk172618753"/>
            <w:r w:rsidRPr="003D137F">
              <w:rPr>
                <w:rFonts w:ascii="Times New Roman" w:eastAsia="Segoe UI" w:hAnsi="Times New Roman" w:cs="Segoe UI"/>
                <w:b/>
                <w:sz w:val="24"/>
                <w:lang w:eastAsia="ru-RU"/>
              </w:rPr>
              <w:t>ИСТОРИЯ РОССИИ. 1945 Г. – НАЧАЛО XXI В.</w:t>
            </w:r>
            <w:bookmarkEnd w:id="9"/>
          </w:p>
        </w:tc>
        <w:tc>
          <w:tcPr>
            <w:tcW w:w="479" w:type="pct"/>
            <w:tcBorders>
              <w:top w:val="single" w:sz="4" w:space="0" w:color="000000"/>
              <w:left w:val="single" w:sz="4" w:space="0" w:color="000000"/>
              <w:bottom w:val="single" w:sz="4" w:space="0" w:color="000000"/>
              <w:right w:val="single" w:sz="4" w:space="0" w:color="000000"/>
            </w:tcBorders>
            <w:vAlign w:val="center"/>
          </w:tcPr>
          <w:p w14:paraId="58886EC2"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38</w:t>
            </w:r>
          </w:p>
        </w:tc>
        <w:tc>
          <w:tcPr>
            <w:tcW w:w="798" w:type="pct"/>
            <w:tcBorders>
              <w:top w:val="single" w:sz="4" w:space="0" w:color="000000"/>
              <w:left w:val="single" w:sz="4" w:space="0" w:color="000000"/>
              <w:bottom w:val="single" w:sz="4" w:space="0" w:color="000000"/>
              <w:right w:val="single" w:sz="4" w:space="0" w:color="000000"/>
            </w:tcBorders>
            <w:vAlign w:val="center"/>
          </w:tcPr>
          <w:p w14:paraId="050DE6A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0A5DCAA7"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79340920" w14:textId="77777777" w:rsidR="003D137F" w:rsidRPr="003D137F" w:rsidRDefault="003D137F" w:rsidP="003D137F">
            <w:pPr>
              <w:spacing w:after="0" w:line="240" w:lineRule="auto"/>
              <w:jc w:val="both"/>
              <w:rPr>
                <w:rFonts w:ascii="Times New Roman" w:eastAsia="Segoe UI" w:hAnsi="Times New Roman" w:cs="Segoe UI"/>
                <w:b/>
                <w:sz w:val="24"/>
                <w:lang w:eastAsia="ru-RU"/>
              </w:rPr>
            </w:pPr>
            <w:bookmarkStart w:id="10" w:name="_Hlk172618761"/>
            <w:r w:rsidRPr="003D137F">
              <w:rPr>
                <w:rFonts w:ascii="Times New Roman" w:eastAsia="Segoe UI" w:hAnsi="Times New Roman" w:cs="Segoe UI"/>
                <w:b/>
                <w:sz w:val="24"/>
                <w:lang w:eastAsia="ru-RU"/>
              </w:rPr>
              <w:t xml:space="preserve">Раздел 11. </w:t>
            </w:r>
            <w:bookmarkStart w:id="11" w:name="_Hlk172905506"/>
            <w:r w:rsidRPr="003D137F">
              <w:rPr>
                <w:rFonts w:ascii="Times New Roman" w:eastAsia="Segoe UI" w:hAnsi="Times New Roman" w:cs="Segoe UI"/>
                <w:b/>
                <w:sz w:val="24"/>
                <w:lang w:eastAsia="ru-RU"/>
              </w:rPr>
              <w:t>СССР в 1945-1991 гг.</w:t>
            </w:r>
            <w:bookmarkEnd w:id="10"/>
            <w:bookmarkEnd w:id="11"/>
          </w:p>
        </w:tc>
        <w:tc>
          <w:tcPr>
            <w:tcW w:w="479" w:type="pct"/>
            <w:tcBorders>
              <w:top w:val="single" w:sz="4" w:space="0" w:color="000000"/>
              <w:left w:val="single" w:sz="4" w:space="0" w:color="000000"/>
              <w:bottom w:val="single" w:sz="4" w:space="0" w:color="000000"/>
              <w:right w:val="single" w:sz="4" w:space="0" w:color="000000"/>
            </w:tcBorders>
            <w:vAlign w:val="center"/>
          </w:tcPr>
          <w:p w14:paraId="5C4F1AF1"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22</w:t>
            </w:r>
          </w:p>
        </w:tc>
        <w:tc>
          <w:tcPr>
            <w:tcW w:w="798" w:type="pct"/>
            <w:tcBorders>
              <w:top w:val="single" w:sz="4" w:space="0" w:color="000000"/>
              <w:left w:val="single" w:sz="4" w:space="0" w:color="000000"/>
              <w:bottom w:val="single" w:sz="4" w:space="0" w:color="000000"/>
              <w:right w:val="single" w:sz="4" w:space="0" w:color="000000"/>
            </w:tcBorders>
            <w:vAlign w:val="center"/>
          </w:tcPr>
          <w:p w14:paraId="61C980C4"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4F9E7D3D"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4B342E47"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11.1. СССР в послевоенные годы</w:t>
            </w:r>
          </w:p>
        </w:tc>
        <w:tc>
          <w:tcPr>
            <w:tcW w:w="2554" w:type="pct"/>
            <w:tcBorders>
              <w:top w:val="single" w:sz="4" w:space="0" w:color="000000"/>
              <w:left w:val="single" w:sz="4" w:space="0" w:color="000000"/>
              <w:bottom w:val="single" w:sz="4" w:space="0" w:color="000000"/>
              <w:right w:val="single" w:sz="4" w:space="0" w:color="000000"/>
            </w:tcBorders>
          </w:tcPr>
          <w:p w14:paraId="2BE029D1"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51B11077"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4</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10D18165"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505DC333"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38166E9E"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0D3CB377"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0E375ED6"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7D3DEAC4"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14:paraId="4B6455CB"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w:t>
            </w:r>
          </w:p>
          <w:p w14:paraId="633C187F"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14:paraId="1384B27B"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14:paraId="64BFD333"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479" w:type="pct"/>
            <w:tcBorders>
              <w:top w:val="single" w:sz="4" w:space="0" w:color="000000"/>
              <w:left w:val="single" w:sz="4" w:space="0" w:color="000000"/>
              <w:bottom w:val="single" w:sz="4" w:space="0" w:color="000000"/>
              <w:right w:val="single" w:sz="4" w:space="0" w:color="000000"/>
            </w:tcBorders>
            <w:vAlign w:val="center"/>
          </w:tcPr>
          <w:p w14:paraId="2E164669"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2797FFCA"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024A2336" w14:textId="77777777" w:rsidTr="00E15BA6">
        <w:trPr>
          <w:trHeight w:val="20"/>
        </w:trPr>
        <w:tc>
          <w:tcPr>
            <w:tcW w:w="1169" w:type="pct"/>
            <w:tcBorders>
              <w:top w:val="single" w:sz="4" w:space="0" w:color="000000"/>
              <w:left w:val="single" w:sz="4" w:space="0" w:color="000000"/>
              <w:bottom w:val="single" w:sz="4" w:space="0" w:color="000000"/>
              <w:right w:val="single" w:sz="4" w:space="0" w:color="000000"/>
            </w:tcBorders>
          </w:tcPr>
          <w:p w14:paraId="6CBD8FDB"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3F44A42B"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szCs w:val="24"/>
                <w:lang w:eastAsia="ru-RU"/>
              </w:rPr>
              <w:t>Практическое занятие:</w:t>
            </w:r>
            <w:r w:rsidRPr="003D137F">
              <w:rPr>
                <w:rFonts w:ascii="Times New Roman" w:eastAsia="Segoe UI" w:hAnsi="Times New Roman" w:cs="Segoe UI"/>
                <w:sz w:val="24"/>
                <w:szCs w:val="24"/>
                <w:lang w:eastAsia="ru-RU"/>
              </w:rPr>
              <w:t xml:space="preserve"> «Причины и этапы «холодной войны. </w:t>
            </w:r>
            <w:r w:rsidRPr="003D137F">
              <w:rPr>
                <w:rFonts w:ascii="Verdana" w:eastAsia="Segoe UI" w:hAnsi="Verdana" w:cs="Segoe UI"/>
                <w:lang w:eastAsia="ru-RU"/>
              </w:rPr>
              <w:t xml:space="preserve"> </w:t>
            </w:r>
            <w:r w:rsidRPr="003D137F">
              <w:rPr>
                <w:rFonts w:ascii="Times New Roman" w:eastAsia="Segoe UI" w:hAnsi="Times New Roman" w:cs="Segoe UI"/>
                <w:sz w:val="24"/>
                <w:szCs w:val="24"/>
                <w:lang w:eastAsia="ru-RU"/>
              </w:rPr>
              <w:t xml:space="preserve">Политика «разрядки»: успехи и проблемы» </w:t>
            </w:r>
          </w:p>
        </w:tc>
        <w:tc>
          <w:tcPr>
            <w:tcW w:w="479" w:type="pct"/>
            <w:tcBorders>
              <w:top w:val="single" w:sz="4" w:space="0" w:color="000000"/>
              <w:left w:val="single" w:sz="4" w:space="0" w:color="000000"/>
              <w:bottom w:val="single" w:sz="4" w:space="0" w:color="000000"/>
              <w:right w:val="single" w:sz="4" w:space="0" w:color="000000"/>
            </w:tcBorders>
            <w:vAlign w:val="center"/>
          </w:tcPr>
          <w:p w14:paraId="475AD6C5"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tcBorders>
              <w:top w:val="single" w:sz="4" w:space="0" w:color="000000"/>
              <w:left w:val="single" w:sz="4" w:space="0" w:color="000000"/>
              <w:bottom w:val="single" w:sz="4" w:space="0" w:color="000000"/>
              <w:right w:val="single" w:sz="4" w:space="0" w:color="000000"/>
            </w:tcBorders>
            <w:vAlign w:val="center"/>
          </w:tcPr>
          <w:p w14:paraId="02EE128B" w14:textId="77777777" w:rsidR="003D137F" w:rsidRPr="003D137F" w:rsidRDefault="003D137F" w:rsidP="003D137F">
            <w:pPr>
              <w:spacing w:after="0" w:line="240" w:lineRule="auto"/>
              <w:rPr>
                <w:rFonts w:ascii="Times New Roman" w:eastAsia="Segoe UI" w:hAnsi="Times New Roman"/>
                <w:sz w:val="24"/>
                <w:szCs w:val="24"/>
                <w:lang w:eastAsia="ru-RU"/>
              </w:rPr>
            </w:pPr>
            <w:r w:rsidRPr="003D137F">
              <w:rPr>
                <w:rFonts w:ascii="Verdana" w:eastAsia="Segoe UI" w:hAnsi="Verdana" w:cs="Segoe UI"/>
                <w:lang w:eastAsia="ru-RU"/>
              </w:rPr>
              <w:t xml:space="preserve">           </w:t>
            </w:r>
            <w:r w:rsidRPr="003D137F">
              <w:rPr>
                <w:rFonts w:ascii="Times New Roman" w:eastAsia="Segoe UI" w:hAnsi="Times New Roman"/>
                <w:sz w:val="24"/>
                <w:szCs w:val="24"/>
                <w:lang w:eastAsia="ru-RU"/>
              </w:rPr>
              <w:t>ОК 02</w:t>
            </w:r>
          </w:p>
        </w:tc>
      </w:tr>
      <w:tr w:rsidR="003D137F" w:rsidRPr="003D137F" w14:paraId="2D443899"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71357162"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11.2. СССР в 1953-1964 гг.</w:t>
            </w:r>
          </w:p>
        </w:tc>
        <w:tc>
          <w:tcPr>
            <w:tcW w:w="2554" w:type="pct"/>
            <w:tcBorders>
              <w:top w:val="single" w:sz="4" w:space="0" w:color="000000"/>
              <w:left w:val="single" w:sz="4" w:space="0" w:color="000000"/>
              <w:bottom w:val="single" w:sz="4" w:space="0" w:color="000000"/>
              <w:right w:val="single" w:sz="4" w:space="0" w:color="000000"/>
            </w:tcBorders>
          </w:tcPr>
          <w:p w14:paraId="2A4BB83B"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35E7768B"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6</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0BBB7470"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316E9A2C"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7B1D4746"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0A1750CE"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2D3C1C47"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76158956"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Смерть Сталина и настроения в обществе. Борьба за власть в советском руководстве. Н.С. Хрущев. ХХ съезд КПСС и </w:t>
            </w:r>
            <w:r w:rsidRPr="003D137F">
              <w:rPr>
                <w:rFonts w:ascii="Times New Roman" w:eastAsia="Segoe UI" w:hAnsi="Times New Roman" w:cs="Segoe UI"/>
                <w:sz w:val="24"/>
                <w:lang w:eastAsia="ru-RU"/>
              </w:rPr>
              <w:lastRenderedPageBreak/>
              <w:t>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14:paraId="33429544"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14:paraId="1C651045"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14:paraId="6C2DF43D"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14:paraId="39FFCBCF"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14:paraId="253AA396"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lastRenderedPageBreak/>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479" w:type="pct"/>
            <w:tcBorders>
              <w:top w:val="single" w:sz="4" w:space="0" w:color="000000"/>
              <w:left w:val="single" w:sz="4" w:space="0" w:color="000000"/>
              <w:bottom w:val="single" w:sz="4" w:space="0" w:color="000000"/>
              <w:right w:val="single" w:sz="4" w:space="0" w:color="000000"/>
            </w:tcBorders>
            <w:vAlign w:val="center"/>
          </w:tcPr>
          <w:p w14:paraId="55A26DBC"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4</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5358A0A2"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7F9505C0" w14:textId="77777777" w:rsidTr="00E15BA6">
        <w:trPr>
          <w:trHeight w:val="20"/>
        </w:trPr>
        <w:tc>
          <w:tcPr>
            <w:tcW w:w="1169" w:type="pct"/>
            <w:tcBorders>
              <w:top w:val="single" w:sz="4" w:space="0" w:color="000000"/>
              <w:left w:val="single" w:sz="4" w:space="0" w:color="000000"/>
              <w:bottom w:val="single" w:sz="4" w:space="0" w:color="000000"/>
              <w:right w:val="single" w:sz="4" w:space="0" w:color="000000"/>
            </w:tcBorders>
          </w:tcPr>
          <w:p w14:paraId="3B839C2B"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430AF357"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bCs/>
                <w:sz w:val="24"/>
                <w:szCs w:val="24"/>
                <w:lang w:eastAsia="ru-RU"/>
              </w:rPr>
              <w:t>Практическое занятие:</w:t>
            </w:r>
            <w:r w:rsidRPr="003D137F">
              <w:rPr>
                <w:rFonts w:ascii="Times New Roman" w:eastAsia="Segoe UI" w:hAnsi="Times New Roman" w:cs="Segoe UI"/>
                <w:bCs/>
                <w:i/>
                <w:sz w:val="24"/>
                <w:szCs w:val="24"/>
                <w:lang w:eastAsia="ru-RU"/>
              </w:rPr>
              <w:t xml:space="preserve"> </w:t>
            </w:r>
            <w:r w:rsidRPr="003D137F">
              <w:rPr>
                <w:rFonts w:ascii="Times New Roman" w:eastAsia="Calibri" w:hAnsi="Times New Roman" w:cs="Segoe UI"/>
                <w:sz w:val="24"/>
                <w:szCs w:val="24"/>
              </w:rPr>
              <w:t xml:space="preserve">«Общественно-политическое развитие СССР в условиях «оттепели». Научно-техническая революция в СССР. </w:t>
            </w:r>
          </w:p>
        </w:tc>
        <w:tc>
          <w:tcPr>
            <w:tcW w:w="479" w:type="pct"/>
            <w:tcBorders>
              <w:top w:val="single" w:sz="4" w:space="0" w:color="000000"/>
              <w:left w:val="single" w:sz="4" w:space="0" w:color="000000"/>
              <w:bottom w:val="single" w:sz="4" w:space="0" w:color="000000"/>
              <w:right w:val="single" w:sz="4" w:space="0" w:color="000000"/>
            </w:tcBorders>
            <w:vAlign w:val="center"/>
          </w:tcPr>
          <w:p w14:paraId="162622A8"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tcBorders>
              <w:top w:val="single" w:sz="4" w:space="0" w:color="000000"/>
              <w:left w:val="single" w:sz="4" w:space="0" w:color="000000"/>
              <w:bottom w:val="single" w:sz="4" w:space="0" w:color="000000"/>
              <w:right w:val="single" w:sz="4" w:space="0" w:color="000000"/>
            </w:tcBorders>
            <w:vAlign w:val="center"/>
          </w:tcPr>
          <w:p w14:paraId="500C3689" w14:textId="77777777" w:rsidR="003D137F" w:rsidRPr="003D137F" w:rsidRDefault="003D137F" w:rsidP="003D137F">
            <w:pPr>
              <w:spacing w:after="0" w:line="240" w:lineRule="auto"/>
              <w:rPr>
                <w:rFonts w:ascii="Times New Roman" w:eastAsia="Segoe UI" w:hAnsi="Times New Roman"/>
                <w:sz w:val="24"/>
                <w:szCs w:val="24"/>
                <w:lang w:eastAsia="ru-RU"/>
              </w:rPr>
            </w:pPr>
            <w:r w:rsidRPr="003D137F">
              <w:rPr>
                <w:rFonts w:ascii="Verdana" w:eastAsia="Segoe UI" w:hAnsi="Verdana" w:cs="Segoe UI"/>
                <w:lang w:eastAsia="ru-RU"/>
              </w:rPr>
              <w:t xml:space="preserve">          </w:t>
            </w:r>
            <w:r w:rsidRPr="003D137F">
              <w:rPr>
                <w:rFonts w:ascii="Times New Roman" w:eastAsia="Segoe UI" w:hAnsi="Times New Roman"/>
                <w:sz w:val="24"/>
                <w:szCs w:val="24"/>
                <w:lang w:eastAsia="ru-RU"/>
              </w:rPr>
              <w:t>ОК 02</w:t>
            </w:r>
          </w:p>
        </w:tc>
      </w:tr>
      <w:tr w:rsidR="003D137F" w:rsidRPr="003D137F" w14:paraId="210FACF9"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130A8ABE"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11.3. Политическое развитие СССР в 1964-1985 гг.</w:t>
            </w:r>
          </w:p>
        </w:tc>
        <w:tc>
          <w:tcPr>
            <w:tcW w:w="2554" w:type="pct"/>
            <w:tcBorders>
              <w:top w:val="single" w:sz="4" w:space="0" w:color="000000"/>
              <w:left w:val="single" w:sz="4" w:space="0" w:color="000000"/>
              <w:bottom w:val="single" w:sz="4" w:space="0" w:color="000000"/>
              <w:right w:val="single" w:sz="4" w:space="0" w:color="000000"/>
            </w:tcBorders>
          </w:tcPr>
          <w:p w14:paraId="16795565" w14:textId="77777777" w:rsidR="003D137F" w:rsidRPr="003D137F" w:rsidRDefault="003D137F" w:rsidP="003D137F">
            <w:pPr>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47CDCA46"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6</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3CD5BD51"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6ECC96C1"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39C04B25"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7291F43A"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716BA0D3"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4905ACB9"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14:paraId="79C00899"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14:paraId="5716DC27"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14:paraId="2308A6B3"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14:paraId="1DEFF566"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Повседневная жизнь советского общества в 1964-1985 гг. Общественные настроения. </w:t>
            </w:r>
          </w:p>
          <w:p w14:paraId="19A611C4"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14:paraId="1304392A"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Внешняя политика СССР в 1964-1985 гг. Новые вызовы внешнего мира. Отношения СССР со странами Запада. Совещание по </w:t>
            </w:r>
            <w:r w:rsidRPr="003D137F">
              <w:rPr>
                <w:rFonts w:ascii="Times New Roman" w:eastAsia="Segoe UI" w:hAnsi="Times New Roman" w:cs="Segoe UI"/>
                <w:sz w:val="24"/>
                <w:lang w:eastAsia="ru-RU"/>
              </w:rPr>
              <w:lastRenderedPageBreak/>
              <w:t xml:space="preserve">безопасности и сотрудничеству в Европе (СБСЕ). СССР и развивающиеся страны. Ввод советских войск в Афганистан. СССР и страны социализма. </w:t>
            </w:r>
          </w:p>
          <w:p w14:paraId="2411B323"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СССР и мир в начале 1980-х гг. Нарастание кризисных явлений в СССР. </w:t>
            </w:r>
          </w:p>
          <w:p w14:paraId="56120601"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Ю.В. Андропов и начало формирования идеологии перемен. М.С. Горбачев и его окружение: курс на реформы</w:t>
            </w:r>
          </w:p>
        </w:tc>
        <w:tc>
          <w:tcPr>
            <w:tcW w:w="479" w:type="pct"/>
            <w:tcBorders>
              <w:top w:val="single" w:sz="4" w:space="0" w:color="000000"/>
              <w:left w:val="single" w:sz="4" w:space="0" w:color="000000"/>
              <w:bottom w:val="single" w:sz="4" w:space="0" w:color="000000"/>
              <w:right w:val="single" w:sz="4" w:space="0" w:color="000000"/>
            </w:tcBorders>
            <w:vAlign w:val="center"/>
          </w:tcPr>
          <w:p w14:paraId="0C7D285D"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4</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38821CA7"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174EB3D2" w14:textId="77777777" w:rsidTr="00E15BA6">
        <w:trPr>
          <w:trHeight w:val="20"/>
        </w:trPr>
        <w:tc>
          <w:tcPr>
            <w:tcW w:w="1169" w:type="pct"/>
            <w:tcBorders>
              <w:top w:val="single" w:sz="4" w:space="0" w:color="000000"/>
              <w:left w:val="single" w:sz="4" w:space="0" w:color="000000"/>
              <w:bottom w:val="single" w:sz="4" w:space="0" w:color="000000"/>
              <w:right w:val="single" w:sz="4" w:space="0" w:color="000000"/>
            </w:tcBorders>
          </w:tcPr>
          <w:p w14:paraId="645352CC"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6B9C5484"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szCs w:val="24"/>
                <w:lang w:eastAsia="ru-RU"/>
              </w:rPr>
              <w:t>Практическое занятие:</w:t>
            </w:r>
            <w:r w:rsidRPr="003D137F">
              <w:rPr>
                <w:rFonts w:ascii="Times New Roman" w:eastAsia="Segoe UI" w:hAnsi="Times New Roman" w:cs="Segoe UI"/>
                <w:sz w:val="24"/>
                <w:szCs w:val="24"/>
                <w:lang w:eastAsia="ru-RU"/>
              </w:rPr>
              <w:t xml:space="preserve"> «Общественно-политическая жизнь в СССР в середине 60-х – начале 80-х гг. Внешняя политика СССР в середине 60-х – начале 80-х гг.»</w:t>
            </w:r>
          </w:p>
        </w:tc>
        <w:tc>
          <w:tcPr>
            <w:tcW w:w="479" w:type="pct"/>
            <w:tcBorders>
              <w:top w:val="single" w:sz="4" w:space="0" w:color="000000"/>
              <w:left w:val="single" w:sz="4" w:space="0" w:color="000000"/>
              <w:bottom w:val="single" w:sz="4" w:space="0" w:color="000000"/>
              <w:right w:val="single" w:sz="4" w:space="0" w:color="000000"/>
            </w:tcBorders>
            <w:vAlign w:val="center"/>
          </w:tcPr>
          <w:p w14:paraId="6763482F"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tcBorders>
              <w:top w:val="single" w:sz="4" w:space="0" w:color="000000"/>
              <w:left w:val="single" w:sz="4" w:space="0" w:color="000000"/>
              <w:bottom w:val="single" w:sz="4" w:space="0" w:color="000000"/>
              <w:right w:val="single" w:sz="4" w:space="0" w:color="000000"/>
            </w:tcBorders>
            <w:vAlign w:val="center"/>
          </w:tcPr>
          <w:p w14:paraId="66D51335" w14:textId="77777777" w:rsidR="003D137F" w:rsidRPr="003D137F" w:rsidRDefault="003D137F" w:rsidP="003D137F">
            <w:pPr>
              <w:spacing w:after="0" w:line="240" w:lineRule="auto"/>
              <w:rPr>
                <w:rFonts w:ascii="Verdana" w:eastAsia="Segoe UI" w:hAnsi="Verdana" w:cs="Segoe UI"/>
                <w:lang w:eastAsia="ru-RU"/>
              </w:rPr>
            </w:pPr>
            <w:r w:rsidRPr="003D137F">
              <w:rPr>
                <w:rFonts w:ascii="Verdana" w:eastAsia="Segoe UI" w:hAnsi="Verdana" w:cs="Segoe UI"/>
                <w:lang w:eastAsia="ru-RU"/>
              </w:rPr>
              <w:t xml:space="preserve">           </w:t>
            </w:r>
            <w:r w:rsidRPr="003D137F">
              <w:rPr>
                <w:rFonts w:ascii="Times New Roman" w:eastAsia="Segoe UI" w:hAnsi="Times New Roman"/>
                <w:sz w:val="24"/>
                <w:szCs w:val="24"/>
                <w:lang w:eastAsia="ru-RU"/>
              </w:rPr>
              <w:t>ОК 02</w:t>
            </w:r>
            <w:r w:rsidRPr="003D137F">
              <w:rPr>
                <w:rFonts w:ascii="Verdana" w:eastAsia="Segoe UI" w:hAnsi="Verdana" w:cs="Segoe UI"/>
                <w:lang w:eastAsia="ru-RU"/>
              </w:rPr>
              <w:t xml:space="preserve"> </w:t>
            </w:r>
          </w:p>
        </w:tc>
      </w:tr>
      <w:tr w:rsidR="003D137F" w:rsidRPr="003D137F" w14:paraId="20585493"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4155316B"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11.4. СССР в 1985-1991 гг.</w:t>
            </w:r>
          </w:p>
        </w:tc>
        <w:tc>
          <w:tcPr>
            <w:tcW w:w="2554" w:type="pct"/>
            <w:tcBorders>
              <w:top w:val="single" w:sz="4" w:space="0" w:color="000000"/>
              <w:left w:val="single" w:sz="4" w:space="0" w:color="000000"/>
              <w:bottom w:val="single" w:sz="4" w:space="0" w:color="000000"/>
              <w:right w:val="single" w:sz="4" w:space="0" w:color="000000"/>
            </w:tcBorders>
          </w:tcPr>
          <w:p w14:paraId="7C559D33"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7B7CAABB"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6</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78AEB5D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61835804"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06D479FB"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2073A2F4"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77B13C54"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656453CE"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14:paraId="54EFF840"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14:paraId="1513971B"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Кризис в КПСС и создание Коммунистической партии РСФСР. </w:t>
            </w:r>
          </w:p>
          <w:p w14:paraId="2B9890D8"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w:t>
            </w:r>
            <w:r w:rsidRPr="003D137F">
              <w:rPr>
                <w:rFonts w:ascii="Times New Roman" w:eastAsia="Segoe UI" w:hAnsi="Times New Roman" w:cs="Segoe UI"/>
                <w:sz w:val="24"/>
                <w:lang w:eastAsia="ru-RU"/>
              </w:rPr>
              <w:lastRenderedPageBreak/>
              <w:t xml:space="preserve">политики нового мышления. Отношение к М.С. Горбачеву и его внешней политике в СССР и в мире. </w:t>
            </w:r>
          </w:p>
          <w:p w14:paraId="16F9847D"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479" w:type="pct"/>
            <w:tcBorders>
              <w:top w:val="single" w:sz="4" w:space="0" w:color="000000"/>
              <w:left w:val="single" w:sz="4" w:space="0" w:color="000000"/>
              <w:bottom w:val="single" w:sz="4" w:space="0" w:color="000000"/>
              <w:right w:val="single" w:sz="4" w:space="0" w:color="000000"/>
            </w:tcBorders>
            <w:vAlign w:val="center"/>
          </w:tcPr>
          <w:p w14:paraId="7D5C76F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4</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5F4CCD7A"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427238AA" w14:textId="77777777" w:rsidTr="00E15BA6">
        <w:trPr>
          <w:trHeight w:val="20"/>
        </w:trPr>
        <w:tc>
          <w:tcPr>
            <w:tcW w:w="1169" w:type="pct"/>
            <w:tcBorders>
              <w:top w:val="single" w:sz="4" w:space="0" w:color="000000"/>
              <w:left w:val="single" w:sz="4" w:space="0" w:color="000000"/>
              <w:bottom w:val="single" w:sz="4" w:space="0" w:color="000000"/>
              <w:right w:val="single" w:sz="4" w:space="0" w:color="000000"/>
            </w:tcBorders>
          </w:tcPr>
          <w:p w14:paraId="0F3F381F"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0758A9B3"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szCs w:val="24"/>
                <w:lang w:eastAsia="ru-RU"/>
              </w:rPr>
              <w:t>Практическое занятие:</w:t>
            </w:r>
            <w:r w:rsidRPr="003D137F">
              <w:rPr>
                <w:rFonts w:ascii="Times New Roman" w:eastAsia="Segoe UI" w:hAnsi="Times New Roman" w:cs="Segoe UI"/>
                <w:sz w:val="24"/>
                <w:szCs w:val="24"/>
                <w:lang w:eastAsia="ru-RU"/>
              </w:rPr>
              <w:t xml:space="preserve"> «Общественно-политическая жизнь в СССР в годы «перестройки». Внешняя политика СССР в 1985–1991 гг.»</w:t>
            </w:r>
          </w:p>
        </w:tc>
        <w:tc>
          <w:tcPr>
            <w:tcW w:w="479" w:type="pct"/>
            <w:tcBorders>
              <w:top w:val="single" w:sz="4" w:space="0" w:color="000000"/>
              <w:left w:val="single" w:sz="4" w:space="0" w:color="000000"/>
              <w:bottom w:val="single" w:sz="4" w:space="0" w:color="000000"/>
              <w:right w:val="single" w:sz="4" w:space="0" w:color="000000"/>
            </w:tcBorders>
            <w:vAlign w:val="center"/>
          </w:tcPr>
          <w:p w14:paraId="6F72E07C"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tcBorders>
              <w:top w:val="single" w:sz="4" w:space="0" w:color="000000"/>
              <w:left w:val="single" w:sz="4" w:space="0" w:color="000000"/>
              <w:bottom w:val="single" w:sz="4" w:space="0" w:color="000000"/>
              <w:right w:val="single" w:sz="4" w:space="0" w:color="000000"/>
            </w:tcBorders>
            <w:vAlign w:val="center"/>
          </w:tcPr>
          <w:p w14:paraId="251AF88C" w14:textId="77777777" w:rsidR="003D137F" w:rsidRPr="003D137F" w:rsidRDefault="003D137F" w:rsidP="003D137F">
            <w:pPr>
              <w:spacing w:after="0" w:line="240" w:lineRule="auto"/>
              <w:jc w:val="center"/>
              <w:rPr>
                <w:rFonts w:ascii="Verdana" w:eastAsia="Segoe UI" w:hAnsi="Verdana" w:cs="Segoe UI"/>
                <w:lang w:eastAsia="ru-RU"/>
              </w:rPr>
            </w:pPr>
            <w:r w:rsidRPr="003D137F">
              <w:rPr>
                <w:rFonts w:ascii="Verdana" w:eastAsia="Segoe UI" w:hAnsi="Verdana" w:cs="Segoe UI"/>
                <w:lang w:eastAsia="ru-RU"/>
              </w:rPr>
              <w:t xml:space="preserve">        </w:t>
            </w:r>
          </w:p>
          <w:p w14:paraId="16BDE44F"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0DEC6F30" w14:textId="77777777" w:rsidR="003D137F" w:rsidRPr="003D137F" w:rsidRDefault="003D137F" w:rsidP="003D137F">
            <w:pPr>
              <w:spacing w:after="0" w:line="240" w:lineRule="auto"/>
              <w:rPr>
                <w:rFonts w:ascii="Verdana" w:eastAsia="Segoe UI" w:hAnsi="Verdana" w:cs="Segoe UI"/>
                <w:lang w:eastAsia="ru-RU"/>
              </w:rPr>
            </w:pPr>
            <w:r w:rsidRPr="003D137F">
              <w:rPr>
                <w:rFonts w:ascii="Verdana" w:eastAsia="Segoe UI" w:hAnsi="Verdana" w:cs="Segoe UI"/>
                <w:lang w:eastAsia="ru-RU"/>
              </w:rPr>
              <w:t xml:space="preserve">    </w:t>
            </w:r>
          </w:p>
        </w:tc>
      </w:tr>
      <w:tr w:rsidR="003D137F" w:rsidRPr="003D137F" w14:paraId="3AD6E697"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32F49C63"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Профессионально ориентированное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6D205881"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0CF04534"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01</w:t>
            </w:r>
          </w:p>
          <w:p w14:paraId="789B8493"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0139ED73"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04</w:t>
            </w:r>
          </w:p>
          <w:p w14:paraId="2656F393"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r w:rsidRPr="003D137F">
              <w:rPr>
                <w:rFonts w:ascii="Times New Roman" w:eastAsia="Segoe UI" w:hAnsi="Times New Roman" w:cs="Segoe UI"/>
                <w:color w:val="000000" w:themeColor="text1"/>
                <w:sz w:val="24"/>
                <w:lang w:eastAsia="ru-RU"/>
              </w:rPr>
              <w:br/>
              <w:t>ОК 06</w:t>
            </w:r>
          </w:p>
          <w:p w14:paraId="70CB1AF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sz w:val="24"/>
                <w:lang w:eastAsia="ru-RU"/>
              </w:rPr>
              <w:t>ПК 1.1</w:t>
            </w:r>
          </w:p>
        </w:tc>
      </w:tr>
      <w:tr w:rsidR="003D137F" w:rsidRPr="003D137F" w14:paraId="42D11768"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6158F12A" w14:textId="77777777" w:rsidR="003D137F" w:rsidRPr="003D137F" w:rsidRDefault="003D137F" w:rsidP="003D137F">
            <w:pPr>
              <w:tabs>
                <w:tab w:val="left" w:pos="2712"/>
              </w:tabs>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szCs w:val="24"/>
                <w:lang w:eastAsia="ru-RU"/>
              </w:rPr>
              <w:t>Научно-техническая революция в СССР. Создание ракетно-ядерного щита. Начало освоения космоса. Запуск первого спутника Земли. Первые советские ЭВМ. Влияние НТР на перемены в повседневной жизни людей. Реформы в промышленности. Появление в 1950-60-е гг. научных исследований и разработок советских ученых в области точных и естественных наук.</w:t>
            </w:r>
          </w:p>
        </w:tc>
        <w:tc>
          <w:tcPr>
            <w:tcW w:w="479" w:type="pct"/>
            <w:tcBorders>
              <w:top w:val="single" w:sz="4" w:space="0" w:color="000000"/>
              <w:left w:val="single" w:sz="4" w:space="0" w:color="000000"/>
              <w:bottom w:val="single" w:sz="4" w:space="0" w:color="000000"/>
              <w:right w:val="single" w:sz="4" w:space="0" w:color="000000"/>
            </w:tcBorders>
            <w:vAlign w:val="center"/>
          </w:tcPr>
          <w:p w14:paraId="2C28CEF2"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3497E8F7"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19B2B828"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6A7BDC27" w14:textId="77777777" w:rsidR="003D137F" w:rsidRPr="003D137F" w:rsidRDefault="003D137F" w:rsidP="003D137F">
            <w:pPr>
              <w:spacing w:after="0" w:line="240" w:lineRule="auto"/>
              <w:jc w:val="both"/>
              <w:rPr>
                <w:rFonts w:ascii="Times New Roman" w:eastAsia="Segoe UI" w:hAnsi="Times New Roman" w:cs="Segoe UI"/>
                <w:b/>
                <w:sz w:val="24"/>
                <w:lang w:eastAsia="ru-RU"/>
              </w:rPr>
            </w:pPr>
            <w:bookmarkStart w:id="12" w:name="_Hlk172618883"/>
            <w:r w:rsidRPr="003D137F">
              <w:rPr>
                <w:rFonts w:ascii="Times New Roman" w:eastAsia="Segoe UI" w:hAnsi="Times New Roman" w:cs="Segoe UI"/>
                <w:b/>
                <w:sz w:val="24"/>
                <w:lang w:eastAsia="ru-RU"/>
              </w:rPr>
              <w:t xml:space="preserve">Раздел 12. </w:t>
            </w:r>
            <w:bookmarkStart w:id="13" w:name="_Hlk172905568"/>
            <w:r w:rsidRPr="003D137F">
              <w:rPr>
                <w:rFonts w:ascii="Times New Roman" w:eastAsia="Segoe UI" w:hAnsi="Times New Roman" w:cs="Segoe UI"/>
                <w:b/>
                <w:sz w:val="24"/>
                <w:lang w:eastAsia="ru-RU"/>
              </w:rPr>
              <w:t>Российская Федерация в 1992 – начале 2000-х гг.</w:t>
            </w:r>
            <w:bookmarkEnd w:id="12"/>
            <w:bookmarkEnd w:id="13"/>
          </w:p>
        </w:tc>
        <w:tc>
          <w:tcPr>
            <w:tcW w:w="479" w:type="pct"/>
            <w:tcBorders>
              <w:top w:val="single" w:sz="4" w:space="0" w:color="000000"/>
              <w:left w:val="single" w:sz="4" w:space="0" w:color="000000"/>
              <w:bottom w:val="single" w:sz="4" w:space="0" w:color="000000"/>
              <w:right w:val="single" w:sz="4" w:space="0" w:color="000000"/>
            </w:tcBorders>
            <w:vAlign w:val="center"/>
          </w:tcPr>
          <w:p w14:paraId="2CB9A92C"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14</w:t>
            </w:r>
          </w:p>
        </w:tc>
        <w:tc>
          <w:tcPr>
            <w:tcW w:w="798" w:type="pct"/>
            <w:tcBorders>
              <w:top w:val="single" w:sz="4" w:space="0" w:color="000000"/>
              <w:left w:val="single" w:sz="4" w:space="0" w:color="000000"/>
              <w:bottom w:val="single" w:sz="4" w:space="0" w:color="000000"/>
              <w:right w:val="single" w:sz="4" w:space="0" w:color="000000"/>
            </w:tcBorders>
            <w:vAlign w:val="center"/>
          </w:tcPr>
          <w:p w14:paraId="699BD120"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5715AE7D"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784F8FD9"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12.1. Российская Федерация в 1990-е гг.</w:t>
            </w:r>
          </w:p>
        </w:tc>
        <w:tc>
          <w:tcPr>
            <w:tcW w:w="2554" w:type="pct"/>
            <w:tcBorders>
              <w:top w:val="single" w:sz="4" w:space="0" w:color="000000"/>
              <w:left w:val="single" w:sz="4" w:space="0" w:color="000000"/>
              <w:bottom w:val="single" w:sz="4" w:space="0" w:color="000000"/>
              <w:right w:val="single" w:sz="4" w:space="0" w:color="000000"/>
            </w:tcBorders>
          </w:tcPr>
          <w:p w14:paraId="1F4E7650"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201DA5EB"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6</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2C72ED75"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500C671D"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06DC9390"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1F54CD2E"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75D3CD92"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598243E9"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w:t>
            </w:r>
            <w:r w:rsidRPr="003D137F">
              <w:rPr>
                <w:rFonts w:ascii="Times New Roman" w:eastAsia="Segoe UI" w:hAnsi="Times New Roman" w:cs="Segoe UI"/>
                <w:sz w:val="24"/>
                <w:lang w:eastAsia="ru-RU"/>
              </w:rPr>
              <w:lastRenderedPageBreak/>
              <w:t xml:space="preserve">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p>
          <w:p w14:paraId="757434CE"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14:paraId="061ACA03"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Повседневная жизнь. Изменения в структуре российского общества </w:t>
            </w:r>
            <w:r w:rsidRPr="003D137F">
              <w:rPr>
                <w:rFonts w:ascii="Times New Roman" w:eastAsia="Segoe UI" w:hAnsi="Times New Roman" w:cs="Segoe UI"/>
                <w:sz w:val="24"/>
                <w:lang w:eastAsia="ru-RU"/>
              </w:rPr>
              <w:br/>
              <w:t xml:space="preserve">и условиях жизни различных групп населения в 1990-е гг. Численность и доходы населения. Социальное расслоение. Досуг и туризм. </w:t>
            </w:r>
          </w:p>
          <w:p w14:paraId="4CC47C47" w14:textId="77777777" w:rsidR="003D137F" w:rsidRPr="003D137F" w:rsidRDefault="003D137F" w:rsidP="003D137F">
            <w:pPr>
              <w:widowControl w:val="0"/>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 </w:t>
            </w:r>
          </w:p>
        </w:tc>
        <w:tc>
          <w:tcPr>
            <w:tcW w:w="479" w:type="pct"/>
            <w:tcBorders>
              <w:top w:val="single" w:sz="4" w:space="0" w:color="000000"/>
              <w:left w:val="single" w:sz="4" w:space="0" w:color="000000"/>
              <w:bottom w:val="single" w:sz="4" w:space="0" w:color="000000"/>
              <w:right w:val="single" w:sz="4" w:space="0" w:color="000000"/>
            </w:tcBorders>
            <w:vAlign w:val="center"/>
          </w:tcPr>
          <w:p w14:paraId="28E0898F"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4909FDA7"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76C4C8C5" w14:textId="77777777" w:rsidTr="00E15BA6">
        <w:trPr>
          <w:trHeight w:val="20"/>
        </w:trPr>
        <w:tc>
          <w:tcPr>
            <w:tcW w:w="1169" w:type="pct"/>
            <w:vMerge w:val="restart"/>
            <w:tcBorders>
              <w:top w:val="single" w:sz="4" w:space="0" w:color="000000"/>
              <w:left w:val="single" w:sz="4" w:space="0" w:color="000000"/>
              <w:right w:val="single" w:sz="4" w:space="0" w:color="000000"/>
            </w:tcBorders>
          </w:tcPr>
          <w:p w14:paraId="13502B91"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05A40297"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szCs w:val="24"/>
                <w:lang w:eastAsia="ru-RU"/>
              </w:rPr>
              <w:t>Практическое занятие:</w:t>
            </w:r>
            <w:r w:rsidRPr="003D137F">
              <w:rPr>
                <w:rFonts w:ascii="Times New Roman" w:eastAsia="Segoe UI" w:hAnsi="Times New Roman" w:cs="Segoe UI"/>
                <w:sz w:val="24"/>
                <w:szCs w:val="24"/>
                <w:lang w:eastAsia="ru-RU"/>
              </w:rPr>
              <w:t xml:space="preserve"> «Повседневная жизнь россиян в условиях реформ.»</w:t>
            </w:r>
          </w:p>
        </w:tc>
        <w:tc>
          <w:tcPr>
            <w:tcW w:w="479" w:type="pct"/>
            <w:vMerge w:val="restart"/>
            <w:tcBorders>
              <w:top w:val="single" w:sz="4" w:space="0" w:color="000000"/>
              <w:left w:val="single" w:sz="4" w:space="0" w:color="000000"/>
              <w:right w:val="single" w:sz="4" w:space="0" w:color="000000"/>
            </w:tcBorders>
            <w:vAlign w:val="center"/>
          </w:tcPr>
          <w:p w14:paraId="00041514"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4</w:t>
            </w:r>
          </w:p>
        </w:tc>
        <w:tc>
          <w:tcPr>
            <w:tcW w:w="798" w:type="pct"/>
            <w:vMerge w:val="restart"/>
            <w:tcBorders>
              <w:top w:val="single" w:sz="4" w:space="0" w:color="000000"/>
              <w:left w:val="single" w:sz="4" w:space="0" w:color="000000"/>
              <w:right w:val="single" w:sz="4" w:space="0" w:color="000000"/>
            </w:tcBorders>
            <w:vAlign w:val="center"/>
          </w:tcPr>
          <w:p w14:paraId="37A958E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tc>
      </w:tr>
      <w:tr w:rsidR="003D137F" w:rsidRPr="003D137F" w14:paraId="0182BDD2" w14:textId="77777777" w:rsidTr="00E15BA6">
        <w:trPr>
          <w:trHeight w:val="20"/>
        </w:trPr>
        <w:tc>
          <w:tcPr>
            <w:tcW w:w="1169" w:type="pct"/>
            <w:vMerge/>
            <w:tcBorders>
              <w:left w:val="single" w:sz="4" w:space="0" w:color="000000"/>
              <w:bottom w:val="single" w:sz="4" w:space="0" w:color="000000"/>
              <w:right w:val="single" w:sz="4" w:space="0" w:color="000000"/>
            </w:tcBorders>
          </w:tcPr>
          <w:p w14:paraId="76572B5E"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0927B475" w14:textId="77777777" w:rsidR="003D137F" w:rsidRPr="003D137F" w:rsidRDefault="003D137F" w:rsidP="003D137F">
            <w:pPr>
              <w:spacing w:after="0" w:line="240" w:lineRule="auto"/>
              <w:jc w:val="both"/>
              <w:rPr>
                <w:rFonts w:ascii="Times New Roman" w:eastAsia="Segoe UI" w:hAnsi="Times New Roman" w:cs="Segoe UI"/>
                <w:b/>
                <w:sz w:val="24"/>
                <w:szCs w:val="24"/>
                <w:lang w:eastAsia="ru-RU"/>
              </w:rPr>
            </w:pPr>
            <w:r w:rsidRPr="003D137F">
              <w:rPr>
                <w:rFonts w:ascii="Times New Roman" w:eastAsia="Segoe UI" w:hAnsi="Times New Roman" w:cs="Segoe UI"/>
                <w:b/>
                <w:sz w:val="24"/>
                <w:szCs w:val="24"/>
                <w:lang w:eastAsia="ru-RU"/>
              </w:rPr>
              <w:t>Практическое занятие:</w:t>
            </w:r>
            <w:r w:rsidRPr="003D137F">
              <w:rPr>
                <w:rFonts w:ascii="Times New Roman" w:eastAsia="Segoe UI" w:hAnsi="Times New Roman" w:cs="Segoe UI"/>
                <w:sz w:val="24"/>
                <w:szCs w:val="24"/>
                <w:lang w:eastAsia="ru-RU"/>
              </w:rPr>
              <w:t xml:space="preserve"> ««Оранжевые» революции на постсоветском пространстве и в развивающихся странах.»</w:t>
            </w:r>
          </w:p>
        </w:tc>
        <w:tc>
          <w:tcPr>
            <w:tcW w:w="479" w:type="pct"/>
            <w:vMerge/>
            <w:tcBorders>
              <w:left w:val="single" w:sz="4" w:space="0" w:color="000000"/>
              <w:bottom w:val="single" w:sz="4" w:space="0" w:color="000000"/>
              <w:right w:val="single" w:sz="4" w:space="0" w:color="000000"/>
            </w:tcBorders>
            <w:vAlign w:val="center"/>
          </w:tcPr>
          <w:p w14:paraId="534290FE"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c>
          <w:tcPr>
            <w:tcW w:w="798" w:type="pct"/>
            <w:vMerge/>
            <w:tcBorders>
              <w:left w:val="single" w:sz="4" w:space="0" w:color="000000"/>
              <w:bottom w:val="single" w:sz="4" w:space="0" w:color="000000"/>
              <w:right w:val="single" w:sz="4" w:space="0" w:color="000000"/>
            </w:tcBorders>
            <w:vAlign w:val="center"/>
          </w:tcPr>
          <w:p w14:paraId="3BC14BB9"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p>
        </w:tc>
      </w:tr>
      <w:tr w:rsidR="003D137F" w:rsidRPr="003D137F" w14:paraId="57BFB631" w14:textId="77777777" w:rsidTr="00E15BA6">
        <w:trPr>
          <w:trHeight w:val="20"/>
        </w:trPr>
        <w:tc>
          <w:tcPr>
            <w:tcW w:w="1169" w:type="pct"/>
            <w:vMerge w:val="restart"/>
            <w:tcBorders>
              <w:top w:val="single" w:sz="4" w:space="0" w:color="000000"/>
              <w:left w:val="single" w:sz="4" w:space="0" w:color="000000"/>
              <w:bottom w:val="single" w:sz="4" w:space="0" w:color="000000"/>
              <w:right w:val="single" w:sz="4" w:space="0" w:color="000000"/>
            </w:tcBorders>
          </w:tcPr>
          <w:p w14:paraId="0FB8CAF4"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Тема 12.2. Россия в ХХI в.</w:t>
            </w:r>
          </w:p>
        </w:tc>
        <w:tc>
          <w:tcPr>
            <w:tcW w:w="2554" w:type="pct"/>
            <w:tcBorders>
              <w:top w:val="single" w:sz="4" w:space="0" w:color="000000"/>
              <w:left w:val="single" w:sz="4" w:space="0" w:color="000000"/>
              <w:bottom w:val="single" w:sz="4" w:space="0" w:color="000000"/>
              <w:right w:val="single" w:sz="4" w:space="0" w:color="000000"/>
            </w:tcBorders>
          </w:tcPr>
          <w:p w14:paraId="3F4EA5D1"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Основное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473C2A97"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6</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6A3AB4FA"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693DB7A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p>
          <w:p w14:paraId="7FBB83E4"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06</w:t>
            </w:r>
          </w:p>
        </w:tc>
      </w:tr>
      <w:tr w:rsidR="003D137F" w:rsidRPr="003D137F" w14:paraId="5D7B9F62"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70BD5315"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bottom w:val="single" w:sz="4" w:space="0" w:color="000000"/>
              <w:right w:val="single" w:sz="4" w:space="0" w:color="000000"/>
            </w:tcBorders>
          </w:tcPr>
          <w:p w14:paraId="2A29524D" w14:textId="77777777" w:rsidR="003D137F" w:rsidRPr="003D137F" w:rsidRDefault="003D137F" w:rsidP="003D137F">
            <w:pPr>
              <w:widowControl w:val="0"/>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Политические вызовы и новые приоритеты внутренней политики России </w:t>
            </w:r>
            <w:r w:rsidRPr="003D137F">
              <w:rPr>
                <w:rFonts w:ascii="Times New Roman" w:eastAsia="Segoe UI" w:hAnsi="Times New Roman" w:cs="Segoe UI"/>
                <w:sz w:val="24"/>
                <w:lang w:eastAsia="ru-RU"/>
              </w:rPr>
              <w:br/>
              <w:t xml:space="preserve">в начале ХХI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w:t>
            </w:r>
            <w:r w:rsidRPr="003D137F">
              <w:rPr>
                <w:rFonts w:ascii="Times New Roman" w:eastAsia="Segoe UI" w:hAnsi="Times New Roman" w:cs="Segoe UI"/>
                <w:sz w:val="24"/>
                <w:lang w:eastAsia="ru-RU"/>
              </w:rPr>
              <w:lastRenderedPageBreak/>
              <w:t xml:space="preserve">реформа. Стабилизация политической системы в годы президентства В.В. Путина. </w:t>
            </w:r>
          </w:p>
          <w:p w14:paraId="0E472F9D"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14:paraId="5BFA5321"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Социально-экономическое развитие России в начале ХХI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14:paraId="2D540290"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ХХI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14:paraId="0AF32588"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Внешняя политика в начале ХХI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14:paraId="2CF3965E"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14:paraId="17DC6453" w14:textId="77777777" w:rsidR="003D137F" w:rsidRPr="003D137F" w:rsidRDefault="003D137F" w:rsidP="003D137F">
            <w:pPr>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sz w:val="24"/>
                <w:lang w:eastAsia="ru-RU"/>
              </w:rPr>
              <w:lastRenderedPageBreak/>
              <w:t>Россия сегодня. Специальная военная операция (далее – СВО). Отношения с Западом в начале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479" w:type="pct"/>
            <w:tcBorders>
              <w:top w:val="single" w:sz="4" w:space="0" w:color="000000"/>
              <w:left w:val="single" w:sz="4" w:space="0" w:color="000000"/>
              <w:bottom w:val="single" w:sz="4" w:space="0" w:color="000000"/>
              <w:right w:val="single" w:sz="4" w:space="0" w:color="000000"/>
            </w:tcBorders>
            <w:vAlign w:val="center"/>
          </w:tcPr>
          <w:p w14:paraId="7D018543"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lastRenderedPageBreak/>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3E6255A0"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059E9C9F" w14:textId="77777777" w:rsidTr="00E15BA6">
        <w:trPr>
          <w:trHeight w:val="20"/>
        </w:trPr>
        <w:tc>
          <w:tcPr>
            <w:tcW w:w="1169" w:type="pct"/>
            <w:vMerge/>
            <w:tcBorders>
              <w:top w:val="single" w:sz="4" w:space="0" w:color="000000"/>
              <w:left w:val="single" w:sz="4" w:space="0" w:color="000000"/>
              <w:bottom w:val="single" w:sz="4" w:space="0" w:color="000000"/>
              <w:right w:val="single" w:sz="4" w:space="0" w:color="000000"/>
            </w:tcBorders>
          </w:tcPr>
          <w:p w14:paraId="6A9E5EA5"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right w:val="single" w:sz="4" w:space="0" w:color="000000"/>
            </w:tcBorders>
          </w:tcPr>
          <w:p w14:paraId="58A1DD4C" w14:textId="77777777" w:rsidR="003D137F" w:rsidRPr="003D137F" w:rsidRDefault="003D137F" w:rsidP="003D137F">
            <w:pPr>
              <w:widowControl w:val="0"/>
              <w:spacing w:after="0" w:line="240" w:lineRule="auto"/>
              <w:jc w:val="both"/>
              <w:rPr>
                <w:rFonts w:ascii="Times New Roman" w:eastAsia="Segoe UI" w:hAnsi="Times New Roman" w:cs="Segoe UI"/>
                <w:sz w:val="24"/>
                <w:lang w:eastAsia="ru-RU"/>
              </w:rPr>
            </w:pPr>
            <w:r w:rsidRPr="003D137F">
              <w:rPr>
                <w:rFonts w:ascii="Times New Roman" w:eastAsia="Segoe UI" w:hAnsi="Times New Roman" w:cs="Segoe UI"/>
                <w:b/>
                <w:sz w:val="24"/>
                <w:lang w:eastAsia="ru-RU"/>
              </w:rPr>
              <w:t xml:space="preserve">Практическое занятие: </w:t>
            </w:r>
            <w:r w:rsidRPr="003D137F">
              <w:rPr>
                <w:rFonts w:ascii="Times New Roman" w:eastAsia="Segoe UI" w:hAnsi="Times New Roman" w:cs="Segoe UI"/>
                <w:sz w:val="24"/>
                <w:szCs w:val="24"/>
                <w:lang w:eastAsia="ru-RU"/>
              </w:rPr>
              <w:t>«Развитие политической системы России в начале XXI в. Внешняя политика РФ в конце XX – начале XXI в.»</w:t>
            </w:r>
          </w:p>
        </w:tc>
        <w:tc>
          <w:tcPr>
            <w:tcW w:w="479" w:type="pct"/>
            <w:vMerge w:val="restart"/>
            <w:tcBorders>
              <w:top w:val="single" w:sz="4" w:space="0" w:color="000000"/>
              <w:left w:val="single" w:sz="4" w:space="0" w:color="000000"/>
              <w:right w:val="single" w:sz="4" w:space="0" w:color="000000"/>
            </w:tcBorders>
            <w:vAlign w:val="center"/>
          </w:tcPr>
          <w:p w14:paraId="54B3820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4</w:t>
            </w:r>
          </w:p>
        </w:tc>
        <w:tc>
          <w:tcPr>
            <w:tcW w:w="798" w:type="pct"/>
            <w:vMerge w:val="restart"/>
            <w:tcBorders>
              <w:top w:val="single" w:sz="4" w:space="0" w:color="000000"/>
              <w:left w:val="single" w:sz="4" w:space="0" w:color="000000"/>
              <w:right w:val="single" w:sz="4" w:space="0" w:color="000000"/>
            </w:tcBorders>
            <w:vAlign w:val="center"/>
          </w:tcPr>
          <w:p w14:paraId="05902315"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tc>
      </w:tr>
      <w:tr w:rsidR="003D137F" w:rsidRPr="003D137F" w14:paraId="0B0AD761" w14:textId="77777777" w:rsidTr="00E15BA6">
        <w:trPr>
          <w:trHeight w:val="20"/>
        </w:trPr>
        <w:tc>
          <w:tcPr>
            <w:tcW w:w="1169" w:type="pct"/>
            <w:tcBorders>
              <w:top w:val="single" w:sz="4" w:space="0" w:color="000000"/>
              <w:left w:val="single" w:sz="4" w:space="0" w:color="000000"/>
              <w:bottom w:val="single" w:sz="4" w:space="0" w:color="000000"/>
              <w:right w:val="single" w:sz="4" w:space="0" w:color="000000"/>
            </w:tcBorders>
          </w:tcPr>
          <w:p w14:paraId="30EB37E2" w14:textId="77777777" w:rsidR="003D137F" w:rsidRPr="003D137F" w:rsidRDefault="003D137F" w:rsidP="003D137F">
            <w:pPr>
              <w:spacing w:after="0" w:line="240" w:lineRule="auto"/>
              <w:rPr>
                <w:rFonts w:ascii="Verdana" w:eastAsia="Segoe UI" w:hAnsi="Verdana" w:cs="Segoe UI"/>
                <w:lang w:eastAsia="ru-RU"/>
              </w:rPr>
            </w:pPr>
          </w:p>
        </w:tc>
        <w:tc>
          <w:tcPr>
            <w:tcW w:w="2554" w:type="pct"/>
            <w:tcBorders>
              <w:top w:val="single" w:sz="4" w:space="0" w:color="000000"/>
              <w:left w:val="single" w:sz="4" w:space="0" w:color="000000"/>
              <w:right w:val="single" w:sz="4" w:space="0" w:color="000000"/>
            </w:tcBorders>
          </w:tcPr>
          <w:p w14:paraId="4ACBB4D0" w14:textId="77777777" w:rsidR="003D137F" w:rsidRPr="003D137F" w:rsidRDefault="003D137F" w:rsidP="003D137F">
            <w:pPr>
              <w:widowControl w:val="0"/>
              <w:spacing w:after="0" w:line="240" w:lineRule="auto"/>
              <w:jc w:val="both"/>
              <w:rPr>
                <w:rFonts w:ascii="Times New Roman" w:eastAsia="Segoe UI" w:hAnsi="Times New Roman" w:cs="Segoe UI"/>
                <w:b/>
                <w:sz w:val="24"/>
                <w:lang w:eastAsia="ru-RU"/>
              </w:rPr>
            </w:pPr>
            <w:r w:rsidRPr="003D137F">
              <w:rPr>
                <w:rFonts w:ascii="Times New Roman" w:eastAsia="Segoe UI" w:hAnsi="Times New Roman" w:cs="Segoe UI"/>
                <w:b/>
                <w:sz w:val="24"/>
                <w:szCs w:val="24"/>
                <w:lang w:eastAsia="ru-RU"/>
              </w:rPr>
              <w:t>Практическое занятие:</w:t>
            </w:r>
            <w:r w:rsidRPr="003D137F">
              <w:rPr>
                <w:rFonts w:ascii="Times New Roman" w:eastAsia="Segoe UI" w:hAnsi="Times New Roman" w:cs="Segoe UI"/>
                <w:sz w:val="24"/>
                <w:szCs w:val="24"/>
                <w:lang w:eastAsia="ru-RU"/>
              </w:rPr>
              <w:t xml:space="preserve"> «Мир и процессы глобализации в новых условиях. Россия в современном мире.»</w:t>
            </w:r>
          </w:p>
        </w:tc>
        <w:tc>
          <w:tcPr>
            <w:tcW w:w="479" w:type="pct"/>
            <w:vMerge/>
            <w:tcBorders>
              <w:left w:val="single" w:sz="4" w:space="0" w:color="000000"/>
              <w:bottom w:val="single" w:sz="4" w:space="0" w:color="000000"/>
              <w:right w:val="single" w:sz="4" w:space="0" w:color="000000"/>
            </w:tcBorders>
            <w:vAlign w:val="center"/>
          </w:tcPr>
          <w:p w14:paraId="03E475FE"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c>
          <w:tcPr>
            <w:tcW w:w="798" w:type="pct"/>
            <w:vMerge/>
            <w:tcBorders>
              <w:left w:val="single" w:sz="4" w:space="0" w:color="000000"/>
              <w:bottom w:val="single" w:sz="4" w:space="0" w:color="000000"/>
              <w:right w:val="single" w:sz="4" w:space="0" w:color="000000"/>
            </w:tcBorders>
            <w:vAlign w:val="center"/>
          </w:tcPr>
          <w:p w14:paraId="6E8F505C"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r w:rsidR="003D137F" w:rsidRPr="003D137F" w14:paraId="06E20186"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39F564C1" w14:textId="77777777" w:rsidR="003D137F" w:rsidRPr="003D137F" w:rsidRDefault="003D137F" w:rsidP="003D137F">
            <w:pPr>
              <w:spacing w:after="0" w:line="240" w:lineRule="auto"/>
              <w:rPr>
                <w:rFonts w:ascii="Times New Roman" w:eastAsia="Segoe UI" w:hAnsi="Times New Roman" w:cs="Segoe UI"/>
                <w:sz w:val="24"/>
                <w:lang w:eastAsia="ru-RU"/>
              </w:rPr>
            </w:pPr>
            <w:r w:rsidRPr="003D137F">
              <w:rPr>
                <w:rFonts w:ascii="Times New Roman" w:eastAsia="Segoe UI" w:hAnsi="Times New Roman" w:cs="Segoe UI"/>
                <w:b/>
                <w:sz w:val="24"/>
                <w:lang w:eastAsia="ru-RU"/>
              </w:rPr>
              <w:t>Профессионально ориентированное содержание</w:t>
            </w:r>
          </w:p>
        </w:tc>
        <w:tc>
          <w:tcPr>
            <w:tcW w:w="479" w:type="pct"/>
            <w:tcBorders>
              <w:top w:val="single" w:sz="4" w:space="0" w:color="000000"/>
              <w:left w:val="single" w:sz="4" w:space="0" w:color="000000"/>
              <w:bottom w:val="single" w:sz="4" w:space="0" w:color="000000"/>
              <w:right w:val="single" w:sz="4" w:space="0" w:color="000000"/>
            </w:tcBorders>
            <w:vAlign w:val="center"/>
          </w:tcPr>
          <w:p w14:paraId="162702A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vMerge w:val="restart"/>
            <w:tcBorders>
              <w:top w:val="single" w:sz="4" w:space="0" w:color="000000"/>
              <w:left w:val="single" w:sz="4" w:space="0" w:color="000000"/>
              <w:bottom w:val="single" w:sz="4" w:space="0" w:color="000000"/>
              <w:right w:val="single" w:sz="4" w:space="0" w:color="000000"/>
            </w:tcBorders>
            <w:vAlign w:val="center"/>
          </w:tcPr>
          <w:p w14:paraId="719D7F88"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01</w:t>
            </w:r>
          </w:p>
          <w:p w14:paraId="42326D75"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02</w:t>
            </w:r>
          </w:p>
          <w:p w14:paraId="239DEE75"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04</w:t>
            </w:r>
          </w:p>
          <w:p w14:paraId="7CD1C6E2"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ОК 05</w:t>
            </w:r>
            <w:r w:rsidRPr="003D137F">
              <w:rPr>
                <w:rFonts w:ascii="Times New Roman" w:eastAsia="Segoe UI" w:hAnsi="Times New Roman" w:cs="Segoe UI"/>
                <w:color w:val="000000" w:themeColor="text1"/>
                <w:sz w:val="24"/>
                <w:lang w:eastAsia="ru-RU"/>
              </w:rPr>
              <w:br/>
              <w:t>ОК 06</w:t>
            </w:r>
          </w:p>
          <w:p w14:paraId="16C7B7C7"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sz w:val="24"/>
                <w:lang w:eastAsia="ru-RU"/>
              </w:rPr>
              <w:t>ПК 1.1</w:t>
            </w:r>
          </w:p>
        </w:tc>
      </w:tr>
      <w:tr w:rsidR="003D137F" w:rsidRPr="003D137F" w14:paraId="29ADAD08"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tcPr>
          <w:p w14:paraId="276115F2" w14:textId="77777777" w:rsidR="003D137F" w:rsidRPr="003D137F" w:rsidRDefault="003D137F" w:rsidP="003D137F">
            <w:pPr>
              <w:spacing w:after="0" w:line="23" w:lineRule="atLeast"/>
              <w:jc w:val="both"/>
              <w:rPr>
                <w:rFonts w:ascii="Times New Roman" w:eastAsia="Calibri" w:hAnsi="Times New Roman" w:cs="Segoe UI"/>
                <w:bCs/>
                <w:iCs/>
                <w:sz w:val="24"/>
                <w:szCs w:val="24"/>
                <w:lang w:eastAsia="ru-RU"/>
              </w:rPr>
            </w:pPr>
            <w:r w:rsidRPr="003D137F">
              <w:rPr>
                <w:rFonts w:ascii="Times New Roman" w:eastAsia="Calibri" w:hAnsi="Times New Roman" w:cs="Segoe UI"/>
                <w:bCs/>
                <w:iCs/>
                <w:sz w:val="24"/>
                <w:szCs w:val="24"/>
                <w:lang w:eastAsia="ru-RU"/>
              </w:rPr>
              <w:t>Научные открытия и технический прогресс в первой трети ХХI в. Робототехника и производство роботов их использование в радиоэлектронике.</w:t>
            </w:r>
          </w:p>
          <w:p w14:paraId="5293BB75" w14:textId="77777777" w:rsidR="003D137F" w:rsidRPr="003D137F" w:rsidRDefault="003D137F" w:rsidP="003D137F">
            <w:pPr>
              <w:spacing w:after="0" w:line="240" w:lineRule="auto"/>
              <w:rPr>
                <w:rFonts w:ascii="Times New Roman" w:eastAsia="Segoe UI" w:hAnsi="Times New Roman" w:cs="Segoe UI"/>
                <w:sz w:val="24"/>
                <w:szCs w:val="24"/>
                <w:lang w:eastAsia="ru-RU"/>
              </w:rPr>
            </w:pPr>
            <w:r w:rsidRPr="003D137F">
              <w:rPr>
                <w:rFonts w:ascii="Times New Roman" w:eastAsia="Calibri" w:hAnsi="Times New Roman" w:cs="Segoe UI"/>
                <w:bCs/>
                <w:iCs/>
                <w:sz w:val="24"/>
                <w:szCs w:val="24"/>
                <w:lang w:eastAsia="ru-RU"/>
              </w:rPr>
              <w:t>Исследовательский проект: об истории развития радиотехники, о деятельности ученых-инженеров открытия и разработки, которых способствовали возникновению и развитию радиотехники; перспективы развития отечественной радиоэлектроники на 2024 год.</w:t>
            </w:r>
          </w:p>
          <w:p w14:paraId="088B497B" w14:textId="77777777" w:rsidR="003D137F" w:rsidRPr="003D137F" w:rsidRDefault="003D137F" w:rsidP="003D137F">
            <w:pPr>
              <w:spacing w:after="0" w:line="240" w:lineRule="auto"/>
              <w:rPr>
                <w:rFonts w:ascii="Times New Roman" w:eastAsia="Segoe UI" w:hAnsi="Times New Roman" w:cs="Segoe UI"/>
                <w:sz w:val="24"/>
                <w:lang w:eastAsia="ru-RU"/>
              </w:rPr>
            </w:pPr>
            <w:r w:rsidRPr="003D137F">
              <w:rPr>
                <w:rFonts w:ascii="Times New Roman" w:eastAsia="Segoe UI" w:hAnsi="Times New Roman" w:cs="Segoe UI"/>
                <w:sz w:val="24"/>
                <w:szCs w:val="24"/>
                <w:lang w:eastAsia="ru-RU"/>
              </w:rPr>
              <w:t>Успехи и проблемы атомной энергетики в СССР. Советские атомщики на службе Родине. Наш край в 1945-1991 гг.</w:t>
            </w:r>
          </w:p>
        </w:tc>
        <w:tc>
          <w:tcPr>
            <w:tcW w:w="479" w:type="pct"/>
            <w:tcBorders>
              <w:top w:val="single" w:sz="4" w:space="0" w:color="000000"/>
              <w:left w:val="single" w:sz="4" w:space="0" w:color="000000"/>
              <w:bottom w:val="single" w:sz="4" w:space="0" w:color="000000"/>
              <w:right w:val="single" w:sz="4" w:space="0" w:color="000000"/>
            </w:tcBorders>
            <w:vAlign w:val="center"/>
          </w:tcPr>
          <w:p w14:paraId="628E9C38"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r w:rsidRPr="003D137F">
              <w:rPr>
                <w:rFonts w:ascii="Times New Roman" w:eastAsia="Segoe UI" w:hAnsi="Times New Roman" w:cs="Segoe UI"/>
                <w:color w:val="000000" w:themeColor="text1"/>
                <w:sz w:val="24"/>
                <w:lang w:eastAsia="ru-RU"/>
              </w:rPr>
              <w:t>2</w:t>
            </w:r>
          </w:p>
        </w:tc>
        <w:tc>
          <w:tcPr>
            <w:tcW w:w="798" w:type="pct"/>
            <w:vMerge/>
            <w:tcBorders>
              <w:top w:val="single" w:sz="4" w:space="0" w:color="000000"/>
              <w:left w:val="single" w:sz="4" w:space="0" w:color="000000"/>
              <w:bottom w:val="single" w:sz="4" w:space="0" w:color="000000"/>
              <w:right w:val="single" w:sz="4" w:space="0" w:color="000000"/>
            </w:tcBorders>
            <w:vAlign w:val="center"/>
          </w:tcPr>
          <w:p w14:paraId="140BF473" w14:textId="77777777" w:rsidR="003D137F" w:rsidRPr="003D137F" w:rsidRDefault="003D137F" w:rsidP="003D137F">
            <w:pPr>
              <w:spacing w:after="0" w:line="240" w:lineRule="auto"/>
              <w:rPr>
                <w:rFonts w:ascii="Verdana" w:eastAsia="Segoe UI" w:hAnsi="Verdana" w:cs="Segoe UI"/>
                <w:lang w:eastAsia="ru-RU"/>
              </w:rPr>
            </w:pPr>
          </w:p>
        </w:tc>
      </w:tr>
      <w:tr w:rsidR="003D137F" w:rsidRPr="003D137F" w14:paraId="060A14B4"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vAlign w:val="center"/>
          </w:tcPr>
          <w:p w14:paraId="06D3C9CD" w14:textId="77777777" w:rsidR="003D137F" w:rsidRPr="003D137F" w:rsidRDefault="003D137F" w:rsidP="003D137F">
            <w:pPr>
              <w:spacing w:after="0" w:line="240" w:lineRule="auto"/>
              <w:contextualSpacing/>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Промежуточная аттестация по дисциплине (дифференцированный зачёт)</w:t>
            </w:r>
          </w:p>
        </w:tc>
        <w:tc>
          <w:tcPr>
            <w:tcW w:w="479" w:type="pct"/>
            <w:tcBorders>
              <w:top w:val="single" w:sz="4" w:space="0" w:color="000000"/>
              <w:left w:val="single" w:sz="4" w:space="0" w:color="000000"/>
              <w:bottom w:val="single" w:sz="4" w:space="0" w:color="000000"/>
              <w:right w:val="single" w:sz="4" w:space="0" w:color="000000"/>
            </w:tcBorders>
          </w:tcPr>
          <w:p w14:paraId="05F1724D" w14:textId="77777777" w:rsidR="003D137F" w:rsidRPr="003D137F" w:rsidRDefault="003D137F" w:rsidP="003D137F">
            <w:pPr>
              <w:spacing w:after="0" w:line="240" w:lineRule="auto"/>
              <w:contextualSpacing/>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2</w:t>
            </w:r>
          </w:p>
        </w:tc>
        <w:tc>
          <w:tcPr>
            <w:tcW w:w="79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ABAA9A0" w14:textId="77777777" w:rsidR="003D137F" w:rsidRPr="003D137F" w:rsidRDefault="003D137F" w:rsidP="003D137F">
            <w:pPr>
              <w:spacing w:after="0" w:line="240" w:lineRule="auto"/>
              <w:contextualSpacing/>
              <w:rPr>
                <w:rFonts w:ascii="Cambria" w:eastAsia="Segoe UI" w:hAnsi="Cambria" w:cs="Segoe UI"/>
                <w:i/>
                <w:color w:val="000000" w:themeColor="text1"/>
                <w:sz w:val="24"/>
                <w:lang w:eastAsia="ru-RU"/>
              </w:rPr>
            </w:pPr>
          </w:p>
        </w:tc>
      </w:tr>
      <w:tr w:rsidR="003D137F" w:rsidRPr="003D137F" w14:paraId="65E102C1" w14:textId="77777777" w:rsidTr="00E15BA6">
        <w:trPr>
          <w:trHeight w:val="20"/>
        </w:trPr>
        <w:tc>
          <w:tcPr>
            <w:tcW w:w="3723" w:type="pct"/>
            <w:gridSpan w:val="2"/>
            <w:tcBorders>
              <w:top w:val="single" w:sz="4" w:space="0" w:color="000000"/>
              <w:left w:val="single" w:sz="4" w:space="0" w:color="000000"/>
              <w:bottom w:val="single" w:sz="4" w:space="0" w:color="000000"/>
              <w:right w:val="single" w:sz="4" w:space="0" w:color="000000"/>
            </w:tcBorders>
            <w:vAlign w:val="center"/>
          </w:tcPr>
          <w:p w14:paraId="4BC8EBFF" w14:textId="77777777" w:rsidR="003D137F" w:rsidRPr="003D137F" w:rsidRDefault="003D137F" w:rsidP="003D137F">
            <w:pPr>
              <w:spacing w:after="0" w:line="240" w:lineRule="auto"/>
              <w:rPr>
                <w:rFonts w:ascii="Times New Roman" w:eastAsia="Segoe UI" w:hAnsi="Times New Roman" w:cs="Segoe UI"/>
                <w:b/>
                <w:sz w:val="24"/>
                <w:lang w:eastAsia="ru-RU"/>
              </w:rPr>
            </w:pPr>
            <w:r w:rsidRPr="003D137F">
              <w:rPr>
                <w:rFonts w:ascii="Times New Roman" w:eastAsia="Segoe UI" w:hAnsi="Times New Roman" w:cs="Segoe UI"/>
                <w:b/>
                <w:sz w:val="24"/>
                <w:lang w:eastAsia="ru-RU"/>
              </w:rPr>
              <w:t>Всего:</w:t>
            </w:r>
          </w:p>
        </w:tc>
        <w:tc>
          <w:tcPr>
            <w:tcW w:w="479" w:type="pct"/>
            <w:tcBorders>
              <w:top w:val="single" w:sz="4" w:space="0" w:color="000000"/>
              <w:left w:val="single" w:sz="4" w:space="0" w:color="000000"/>
              <w:bottom w:val="single" w:sz="4" w:space="0" w:color="000000"/>
              <w:right w:val="single" w:sz="4" w:space="0" w:color="000000"/>
            </w:tcBorders>
            <w:vAlign w:val="center"/>
          </w:tcPr>
          <w:p w14:paraId="76126EB9" w14:textId="77777777" w:rsidR="003D137F" w:rsidRPr="003D137F" w:rsidRDefault="003D137F" w:rsidP="003D137F">
            <w:pPr>
              <w:spacing w:after="0" w:line="240" w:lineRule="auto"/>
              <w:jc w:val="center"/>
              <w:rPr>
                <w:rFonts w:ascii="Times New Roman" w:eastAsia="Segoe UI" w:hAnsi="Times New Roman" w:cs="Segoe UI"/>
                <w:b/>
                <w:color w:val="000000" w:themeColor="text1"/>
                <w:sz w:val="24"/>
                <w:lang w:eastAsia="ru-RU"/>
              </w:rPr>
            </w:pPr>
            <w:r w:rsidRPr="003D137F">
              <w:rPr>
                <w:rFonts w:ascii="Times New Roman" w:eastAsia="Segoe UI" w:hAnsi="Times New Roman" w:cs="Segoe UI"/>
                <w:b/>
                <w:color w:val="000000" w:themeColor="text1"/>
                <w:sz w:val="24"/>
                <w:lang w:eastAsia="ru-RU"/>
              </w:rPr>
              <w:t>136</w:t>
            </w:r>
          </w:p>
        </w:tc>
        <w:tc>
          <w:tcPr>
            <w:tcW w:w="798" w:type="pct"/>
            <w:tcBorders>
              <w:top w:val="single" w:sz="4" w:space="0" w:color="000000"/>
              <w:left w:val="single" w:sz="4" w:space="0" w:color="000000"/>
              <w:bottom w:val="single" w:sz="4" w:space="0" w:color="000000"/>
              <w:right w:val="single" w:sz="4" w:space="0" w:color="000000"/>
            </w:tcBorders>
            <w:vAlign w:val="center"/>
          </w:tcPr>
          <w:p w14:paraId="3C2EAE49" w14:textId="77777777" w:rsidR="003D137F" w:rsidRPr="003D137F" w:rsidRDefault="003D137F" w:rsidP="003D137F">
            <w:pPr>
              <w:spacing w:after="0" w:line="240" w:lineRule="auto"/>
              <w:jc w:val="center"/>
              <w:rPr>
                <w:rFonts w:ascii="Times New Roman" w:eastAsia="Segoe UI" w:hAnsi="Times New Roman" w:cs="Segoe UI"/>
                <w:color w:val="000000" w:themeColor="text1"/>
                <w:sz w:val="24"/>
                <w:lang w:eastAsia="ru-RU"/>
              </w:rPr>
            </w:pPr>
          </w:p>
        </w:tc>
      </w:tr>
    </w:tbl>
    <w:p w14:paraId="33F430EC" w14:textId="77777777" w:rsidR="005B1743" w:rsidRPr="00400CF8" w:rsidRDefault="005B1743" w:rsidP="00124A82">
      <w:pPr>
        <w:spacing w:after="0" w:line="276" w:lineRule="auto"/>
        <w:jc w:val="center"/>
        <w:rPr>
          <w:rFonts w:ascii="Times New Roman" w:hAnsi="Times New Roman"/>
          <w:sz w:val="24"/>
          <w:szCs w:val="24"/>
        </w:rPr>
      </w:pPr>
    </w:p>
    <w:p w14:paraId="3A05A3FA" w14:textId="77777777" w:rsidR="00745F79" w:rsidRPr="00400CF8"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sz w:val="24"/>
          <w:szCs w:val="24"/>
        </w:rPr>
        <w:sectPr w:rsidR="00745F79" w:rsidRPr="00400CF8">
          <w:pgSz w:w="16840" w:h="11907" w:orient="landscape"/>
          <w:pgMar w:top="851" w:right="1134" w:bottom="851" w:left="992" w:header="709" w:footer="709" w:gutter="0"/>
          <w:cols w:space="720"/>
        </w:sectPr>
      </w:pPr>
    </w:p>
    <w:p w14:paraId="05708A49" w14:textId="29E3C175" w:rsidR="00745F79" w:rsidRPr="00400CF8" w:rsidRDefault="00745F79" w:rsidP="0006543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14" w:name="_Toc125032988"/>
      <w:r w:rsidRPr="00400CF8">
        <w:rPr>
          <w:b/>
          <w:caps/>
        </w:rPr>
        <w:lastRenderedPageBreak/>
        <w:t xml:space="preserve">3. </w:t>
      </w:r>
      <w:bookmarkEnd w:id="14"/>
      <w:r w:rsidR="00A56D19" w:rsidRPr="00A56D19">
        <w:rPr>
          <w:b/>
          <w:lang w:bidi="ru-RU"/>
        </w:rPr>
        <w:t>СПЕЦИАЛЬНЫЕ УСЛОВИЯ РЕАЛИЗАЦИИ АДАПТИРОВАННОЙ ПРОГРАММЫ УЧЕБНОЙ ДИСЦИПЛИНЫ</w:t>
      </w:r>
    </w:p>
    <w:p w14:paraId="4975CB8A" w14:textId="77777777" w:rsidR="008B36DF" w:rsidRPr="00400CF8" w:rsidRDefault="008B36DF" w:rsidP="0006543B">
      <w:pPr>
        <w:suppressAutoHyphens/>
        <w:spacing w:after="0" w:line="276" w:lineRule="auto"/>
        <w:ind w:firstLine="709"/>
        <w:jc w:val="both"/>
        <w:rPr>
          <w:rFonts w:ascii="Times New Roman" w:hAnsi="Times New Roman"/>
          <w:bCs/>
          <w:sz w:val="24"/>
          <w:szCs w:val="24"/>
          <w:lang w:eastAsia="ru-RU"/>
        </w:rPr>
      </w:pPr>
    </w:p>
    <w:p w14:paraId="6CD165AA" w14:textId="1A099488" w:rsidR="00AC4260" w:rsidRPr="00AC4260" w:rsidRDefault="00930D94" w:rsidP="00930D94">
      <w:pPr>
        <w:suppressAutoHyphens/>
        <w:spacing w:after="0" w:line="240" w:lineRule="auto"/>
        <w:ind w:firstLine="709"/>
        <w:jc w:val="both"/>
        <w:rPr>
          <w:rFonts w:ascii="Times New Roman" w:hAnsi="Times New Roman"/>
          <w:b/>
          <w:sz w:val="24"/>
          <w:szCs w:val="24"/>
          <w:lang w:eastAsia="ru-RU"/>
        </w:rPr>
      </w:pPr>
      <w:r w:rsidRPr="00AC4260">
        <w:rPr>
          <w:rFonts w:ascii="Times New Roman" w:hAnsi="Times New Roman"/>
          <w:b/>
          <w:sz w:val="24"/>
          <w:szCs w:val="24"/>
          <w:lang w:eastAsia="ru-RU"/>
        </w:rPr>
        <w:t xml:space="preserve">3.1. </w:t>
      </w:r>
      <w:r w:rsidR="00B87FB5">
        <w:rPr>
          <w:rFonts w:ascii="Times New Roman" w:hAnsi="Times New Roman"/>
          <w:b/>
          <w:sz w:val="24"/>
          <w:szCs w:val="24"/>
          <w:lang w:eastAsia="ru-RU"/>
        </w:rPr>
        <w:t>М</w:t>
      </w:r>
      <w:r w:rsidR="00AC4260">
        <w:rPr>
          <w:rFonts w:ascii="Times New Roman" w:hAnsi="Times New Roman"/>
          <w:b/>
          <w:sz w:val="24"/>
          <w:szCs w:val="24"/>
          <w:lang w:eastAsia="ru-RU"/>
        </w:rPr>
        <w:t>атериально-техническо</w:t>
      </w:r>
      <w:r w:rsidR="00B87FB5">
        <w:rPr>
          <w:rFonts w:ascii="Times New Roman" w:hAnsi="Times New Roman"/>
          <w:b/>
          <w:sz w:val="24"/>
          <w:szCs w:val="24"/>
          <w:lang w:eastAsia="ru-RU"/>
        </w:rPr>
        <w:t>е</w:t>
      </w:r>
      <w:r w:rsidR="00AC4260">
        <w:rPr>
          <w:rFonts w:ascii="Times New Roman" w:hAnsi="Times New Roman"/>
          <w:b/>
          <w:sz w:val="24"/>
          <w:szCs w:val="24"/>
          <w:lang w:eastAsia="ru-RU"/>
        </w:rPr>
        <w:t xml:space="preserve"> обеспечени</w:t>
      </w:r>
      <w:r w:rsidR="00B87FB5">
        <w:rPr>
          <w:rFonts w:ascii="Times New Roman" w:hAnsi="Times New Roman"/>
          <w:b/>
          <w:sz w:val="24"/>
          <w:szCs w:val="24"/>
          <w:lang w:eastAsia="ru-RU"/>
        </w:rPr>
        <w:t>е</w:t>
      </w:r>
    </w:p>
    <w:p w14:paraId="39A390B6"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Реализация программы дисциплины «История» предусматривает наличие учебного кабинета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52F36012"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Оборудование учебного кабинета:</w:t>
      </w:r>
    </w:p>
    <w:p w14:paraId="5DB97717"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посадочные места по количеству обучающихся;</w:t>
      </w:r>
    </w:p>
    <w:p w14:paraId="2F1AA46B"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рабочее место преподавателя;</w:t>
      </w:r>
    </w:p>
    <w:p w14:paraId="2C226866"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комплект учебно-наглядных пособий;</w:t>
      </w:r>
    </w:p>
    <w:p w14:paraId="3F0BEE7E"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комплект электронных видеоматериалов;</w:t>
      </w:r>
    </w:p>
    <w:p w14:paraId="47C91EA8"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профессионально ориентированные задания;</w:t>
      </w:r>
    </w:p>
    <w:p w14:paraId="09A9E66E"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материалы зачета.</w:t>
      </w:r>
    </w:p>
    <w:p w14:paraId="55F9C3CE"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Технические средства обучения:</w:t>
      </w:r>
    </w:p>
    <w:p w14:paraId="69D9985D"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персональный компьютер с лицензионным программным обеспечением;</w:t>
      </w:r>
    </w:p>
    <w:p w14:paraId="5BB72284"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проектор с экраном.</w:t>
      </w:r>
    </w:p>
    <w:p w14:paraId="1BB41006"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Для обучающихся с инвалидностью и ОВЗ без нарушений психофизического развития (соматические нарушения) необходимо наличие в аудиториях мультимедийных средств обучения, которые способствуют активному изложению и восприятию информации, что позволяет регулировать умственную нагрузку обучающихся и снижать переутомление, увеличить наглядность обучения и активизировать адаптационные ресурсы обучающихся.</w:t>
      </w:r>
    </w:p>
    <w:p w14:paraId="65D7897F"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 интегрированным в общую образовательную среду.</w:t>
      </w:r>
    </w:p>
    <w:p w14:paraId="18C2CCBE"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Методические аспекты обучения лиц с инвалидностью и ОВЗ без нарушений психофизического развития предполагают:</w:t>
      </w:r>
    </w:p>
    <w:p w14:paraId="04355551"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нормализацию психоэмоционального и функционального состояния обучающихся;</w:t>
      </w:r>
    </w:p>
    <w:p w14:paraId="0D16B210"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повышение физической работоспособности;</w:t>
      </w:r>
    </w:p>
    <w:p w14:paraId="3AB9B4AE"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снятие утомления и повышение адаптационных возможностей студентов.</w:t>
      </w:r>
    </w:p>
    <w:p w14:paraId="015538C7"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При проведении учебных занятий с участием лиц с инвалидностью и ОВЗ без нарушений психофизического преподавателю рекомендуется:</w:t>
      </w:r>
    </w:p>
    <w:p w14:paraId="3D6FDB4C"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применять индивидуальный подход, который обеспечивает направленное педагогическое воздействие на студента-инвалида, основанное на знании и учете особенностей его развития, физических нарушений и структуры его личности;</w:t>
      </w:r>
    </w:p>
    <w:p w14:paraId="073CC483"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использовать наглядный метод обучения;</w:t>
      </w:r>
    </w:p>
    <w:p w14:paraId="414B829F"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детально планировать учебные действия студента-инвалида;</w:t>
      </w:r>
    </w:p>
    <w:p w14:paraId="08DEEDF9"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вырабатывать навыки самоконтроля у обучающихся;</w:t>
      </w:r>
    </w:p>
    <w:p w14:paraId="6B5C259F"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делать паузы во время проведения занятия;</w:t>
      </w:r>
    </w:p>
    <w:p w14:paraId="491C3F7E"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предусмотреть смену видов деятельности;</w:t>
      </w:r>
    </w:p>
    <w:p w14:paraId="5BBCB2FE"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дифференцировать задания по степени сложности с учетом возможностей студентов с инвалидностью и ОВЗ;</w:t>
      </w:r>
    </w:p>
    <w:p w14:paraId="712B9B87" w14:textId="77777777" w:rsidR="00394033" w:rsidRPr="00394033" w:rsidRDefault="00394033" w:rsidP="00394033">
      <w:pPr>
        <w:suppressAutoHyphens/>
        <w:spacing w:after="0" w:line="240" w:lineRule="auto"/>
        <w:ind w:firstLine="709"/>
        <w:jc w:val="both"/>
        <w:rPr>
          <w:rFonts w:ascii="Times New Roman" w:hAnsi="Times New Roman"/>
          <w:bCs/>
          <w:sz w:val="24"/>
          <w:szCs w:val="24"/>
        </w:rPr>
      </w:pPr>
      <w:r w:rsidRPr="00394033">
        <w:rPr>
          <w:rFonts w:ascii="Times New Roman" w:hAnsi="Times New Roman"/>
          <w:bCs/>
          <w:sz w:val="24"/>
          <w:szCs w:val="24"/>
        </w:rPr>
        <w:t>- отводить время для проведения обучающимися лечебных и профилактических процедур.</w:t>
      </w:r>
    </w:p>
    <w:p w14:paraId="1179B3F1" w14:textId="77777777" w:rsidR="0007011B" w:rsidRPr="00400CF8" w:rsidRDefault="0007011B" w:rsidP="0007011B">
      <w:pPr>
        <w:suppressAutoHyphens/>
        <w:spacing w:after="0" w:line="240" w:lineRule="auto"/>
        <w:ind w:firstLine="709"/>
        <w:jc w:val="both"/>
        <w:rPr>
          <w:rFonts w:ascii="Times New Roman" w:hAnsi="Times New Roman"/>
          <w:b/>
          <w:bCs/>
          <w:sz w:val="24"/>
          <w:szCs w:val="24"/>
          <w:lang w:eastAsia="ru-RU"/>
        </w:rPr>
      </w:pPr>
      <w:r w:rsidRPr="00400CF8">
        <w:rPr>
          <w:rFonts w:ascii="Times New Roman" w:hAnsi="Times New Roman"/>
          <w:b/>
          <w:bCs/>
          <w:sz w:val="24"/>
          <w:szCs w:val="24"/>
          <w:lang w:eastAsia="ru-RU"/>
        </w:rPr>
        <w:t xml:space="preserve">3.2. </w:t>
      </w:r>
      <w:r>
        <w:rPr>
          <w:rFonts w:ascii="Times New Roman" w:hAnsi="Times New Roman"/>
          <w:b/>
          <w:bCs/>
          <w:sz w:val="24"/>
          <w:szCs w:val="24"/>
          <w:lang w:eastAsia="ru-RU"/>
        </w:rPr>
        <w:t>Учебно-методическое обеспечение</w:t>
      </w:r>
    </w:p>
    <w:p w14:paraId="04F8DDA6" w14:textId="77777777" w:rsidR="0007011B" w:rsidRPr="00400CF8" w:rsidRDefault="0007011B" w:rsidP="0007011B">
      <w:pPr>
        <w:suppressAutoHyphens/>
        <w:spacing w:after="0" w:line="240" w:lineRule="auto"/>
        <w:ind w:firstLine="709"/>
        <w:jc w:val="both"/>
        <w:rPr>
          <w:rFonts w:ascii="Times New Roman" w:hAnsi="Times New Roman"/>
          <w:sz w:val="24"/>
          <w:szCs w:val="24"/>
          <w:lang w:eastAsia="ru-RU"/>
        </w:rPr>
      </w:pPr>
    </w:p>
    <w:p w14:paraId="5A5BEC84" w14:textId="77777777" w:rsidR="0007011B" w:rsidRPr="00400CF8" w:rsidRDefault="0007011B" w:rsidP="0007011B">
      <w:pPr>
        <w:spacing w:after="0" w:line="240" w:lineRule="auto"/>
        <w:ind w:firstLine="709"/>
        <w:contextualSpacing/>
        <w:rPr>
          <w:rFonts w:ascii="Times New Roman" w:hAnsi="Times New Roman"/>
          <w:b/>
          <w:sz w:val="24"/>
          <w:szCs w:val="24"/>
        </w:rPr>
      </w:pPr>
      <w:r w:rsidRPr="001A36B2">
        <w:rPr>
          <w:rFonts w:ascii="Times New Roman" w:hAnsi="Times New Roman"/>
          <w:b/>
          <w:sz w:val="24"/>
          <w:szCs w:val="24"/>
        </w:rPr>
        <w:t xml:space="preserve">3.2.1. Основные печатные и/или электронные издания </w:t>
      </w:r>
      <w:r w:rsidRPr="00400CF8">
        <w:rPr>
          <w:rFonts w:ascii="Times New Roman" w:hAnsi="Times New Roman"/>
          <w:b/>
          <w:sz w:val="24"/>
          <w:szCs w:val="24"/>
        </w:rPr>
        <w:t>(ОИ)</w:t>
      </w:r>
    </w:p>
    <w:p w14:paraId="103110D1" w14:textId="77777777" w:rsidR="008B3711" w:rsidRPr="00400CF8" w:rsidRDefault="008B3711" w:rsidP="00930D94">
      <w:pPr>
        <w:spacing w:after="0" w:line="240" w:lineRule="auto"/>
        <w:ind w:firstLine="709"/>
        <w:contextualSpacing/>
        <w:rPr>
          <w:rFonts w:ascii="Times New Roman" w:hAnsi="Times New Roman"/>
          <w:b/>
          <w:sz w:val="24"/>
          <w:szCs w:val="24"/>
        </w:rPr>
      </w:pPr>
    </w:p>
    <w:tbl>
      <w:tblPr>
        <w:tblW w:w="9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377"/>
        <w:gridCol w:w="2060"/>
        <w:gridCol w:w="2982"/>
      </w:tblGrid>
      <w:tr w:rsidR="003D137F" w:rsidRPr="0045037B" w14:paraId="1F9BAA93" w14:textId="77777777" w:rsidTr="00F66E75">
        <w:tc>
          <w:tcPr>
            <w:tcW w:w="992" w:type="dxa"/>
            <w:tcBorders>
              <w:top w:val="single" w:sz="4" w:space="0" w:color="auto"/>
              <w:left w:val="single" w:sz="4" w:space="0" w:color="auto"/>
              <w:bottom w:val="single" w:sz="4" w:space="0" w:color="auto"/>
              <w:right w:val="single" w:sz="4" w:space="0" w:color="auto"/>
            </w:tcBorders>
            <w:hideMark/>
          </w:tcPr>
          <w:p w14:paraId="5EDF1ABF" w14:textId="77777777" w:rsidR="003D137F" w:rsidRPr="0045037B" w:rsidRDefault="003D137F" w:rsidP="00F66E75">
            <w:pPr>
              <w:spacing w:after="0" w:line="0" w:lineRule="atLeast"/>
              <w:jc w:val="center"/>
              <w:rPr>
                <w:rFonts w:ascii="Times New Roman" w:hAnsi="Times New Roman"/>
                <w:sz w:val="24"/>
                <w:szCs w:val="24"/>
              </w:rPr>
            </w:pPr>
            <w:r w:rsidRPr="0045037B">
              <w:rPr>
                <w:rFonts w:ascii="Times New Roman" w:hAnsi="Times New Roman"/>
                <w:sz w:val="24"/>
                <w:szCs w:val="24"/>
              </w:rPr>
              <w:lastRenderedPageBreak/>
              <w:t>№ п/п</w:t>
            </w:r>
          </w:p>
        </w:tc>
        <w:tc>
          <w:tcPr>
            <w:tcW w:w="3377" w:type="dxa"/>
            <w:tcBorders>
              <w:top w:val="single" w:sz="4" w:space="0" w:color="auto"/>
              <w:left w:val="single" w:sz="4" w:space="0" w:color="auto"/>
              <w:bottom w:val="single" w:sz="4" w:space="0" w:color="auto"/>
              <w:right w:val="single" w:sz="4" w:space="0" w:color="auto"/>
            </w:tcBorders>
            <w:hideMark/>
          </w:tcPr>
          <w:p w14:paraId="3011EA54" w14:textId="77777777" w:rsidR="003D137F" w:rsidRPr="0045037B" w:rsidRDefault="003D137F" w:rsidP="00F66E75">
            <w:pPr>
              <w:spacing w:after="0" w:line="0" w:lineRule="atLeast"/>
              <w:jc w:val="center"/>
              <w:rPr>
                <w:rFonts w:ascii="Times New Roman" w:hAnsi="Times New Roman"/>
                <w:sz w:val="24"/>
                <w:szCs w:val="24"/>
              </w:rPr>
            </w:pPr>
            <w:r w:rsidRPr="0045037B">
              <w:rPr>
                <w:rFonts w:ascii="Times New Roman" w:hAnsi="Times New Roman"/>
                <w:sz w:val="24"/>
                <w:szCs w:val="24"/>
              </w:rPr>
              <w:t>Наименование</w:t>
            </w:r>
          </w:p>
        </w:tc>
        <w:tc>
          <w:tcPr>
            <w:tcW w:w="2060" w:type="dxa"/>
            <w:tcBorders>
              <w:top w:val="single" w:sz="4" w:space="0" w:color="auto"/>
              <w:left w:val="single" w:sz="4" w:space="0" w:color="auto"/>
              <w:bottom w:val="single" w:sz="4" w:space="0" w:color="auto"/>
              <w:right w:val="single" w:sz="4" w:space="0" w:color="auto"/>
            </w:tcBorders>
            <w:hideMark/>
          </w:tcPr>
          <w:p w14:paraId="3A576EC2" w14:textId="77777777" w:rsidR="003D137F" w:rsidRPr="0045037B" w:rsidRDefault="003D137F" w:rsidP="00F66E75">
            <w:pPr>
              <w:spacing w:after="0" w:line="0" w:lineRule="atLeast"/>
              <w:jc w:val="center"/>
              <w:rPr>
                <w:rFonts w:ascii="Times New Roman" w:hAnsi="Times New Roman"/>
                <w:sz w:val="24"/>
                <w:szCs w:val="24"/>
              </w:rPr>
            </w:pPr>
            <w:r w:rsidRPr="0045037B">
              <w:rPr>
                <w:rFonts w:ascii="Times New Roman" w:hAnsi="Times New Roman"/>
                <w:sz w:val="24"/>
                <w:szCs w:val="24"/>
              </w:rPr>
              <w:t>Автор</w:t>
            </w:r>
          </w:p>
        </w:tc>
        <w:tc>
          <w:tcPr>
            <w:tcW w:w="2982" w:type="dxa"/>
            <w:tcBorders>
              <w:top w:val="single" w:sz="4" w:space="0" w:color="auto"/>
              <w:left w:val="single" w:sz="4" w:space="0" w:color="auto"/>
              <w:bottom w:val="single" w:sz="4" w:space="0" w:color="auto"/>
              <w:right w:val="single" w:sz="4" w:space="0" w:color="auto"/>
            </w:tcBorders>
            <w:hideMark/>
          </w:tcPr>
          <w:p w14:paraId="4740E4F0" w14:textId="77777777" w:rsidR="003D137F" w:rsidRPr="0045037B" w:rsidRDefault="003D137F" w:rsidP="00F66E75">
            <w:pPr>
              <w:spacing w:after="0" w:line="0" w:lineRule="atLeast"/>
              <w:jc w:val="center"/>
              <w:rPr>
                <w:rFonts w:ascii="Times New Roman" w:hAnsi="Times New Roman"/>
                <w:sz w:val="24"/>
                <w:szCs w:val="24"/>
              </w:rPr>
            </w:pPr>
            <w:r w:rsidRPr="0045037B">
              <w:rPr>
                <w:rFonts w:ascii="Times New Roman" w:hAnsi="Times New Roman"/>
                <w:sz w:val="24"/>
                <w:szCs w:val="24"/>
              </w:rPr>
              <w:t>Издательство, год издания</w:t>
            </w:r>
          </w:p>
        </w:tc>
      </w:tr>
      <w:tr w:rsidR="003D137F" w:rsidRPr="0045037B" w14:paraId="4CF63790" w14:textId="77777777" w:rsidTr="00F66E75">
        <w:tc>
          <w:tcPr>
            <w:tcW w:w="992" w:type="dxa"/>
            <w:tcBorders>
              <w:top w:val="single" w:sz="4" w:space="0" w:color="auto"/>
              <w:left w:val="single" w:sz="4" w:space="0" w:color="auto"/>
              <w:bottom w:val="single" w:sz="4" w:space="0" w:color="auto"/>
              <w:right w:val="single" w:sz="4" w:space="0" w:color="auto"/>
            </w:tcBorders>
            <w:hideMark/>
          </w:tcPr>
          <w:p w14:paraId="31EB85A5" w14:textId="77777777" w:rsidR="003D137F" w:rsidRPr="0045037B" w:rsidRDefault="003D137F" w:rsidP="00F66E75">
            <w:pPr>
              <w:spacing w:after="0" w:line="0" w:lineRule="atLeast"/>
              <w:rPr>
                <w:rFonts w:ascii="Times New Roman" w:hAnsi="Times New Roman"/>
                <w:sz w:val="24"/>
                <w:szCs w:val="24"/>
              </w:rPr>
            </w:pPr>
            <w:r w:rsidRPr="0045037B">
              <w:rPr>
                <w:rFonts w:ascii="Times New Roman" w:hAnsi="Times New Roman"/>
                <w:sz w:val="24"/>
                <w:szCs w:val="24"/>
              </w:rPr>
              <w:t>ОИ 1</w:t>
            </w:r>
          </w:p>
        </w:tc>
        <w:tc>
          <w:tcPr>
            <w:tcW w:w="3377" w:type="dxa"/>
            <w:tcBorders>
              <w:top w:val="single" w:sz="4" w:space="0" w:color="auto"/>
              <w:left w:val="single" w:sz="4" w:space="0" w:color="auto"/>
              <w:bottom w:val="single" w:sz="4" w:space="0" w:color="auto"/>
              <w:right w:val="single" w:sz="4" w:space="0" w:color="auto"/>
            </w:tcBorders>
          </w:tcPr>
          <w:p w14:paraId="3372E648" w14:textId="77777777" w:rsidR="003D137F" w:rsidRPr="0045037B" w:rsidRDefault="003D137F" w:rsidP="00F66E75">
            <w:pPr>
              <w:spacing w:after="0" w:line="0" w:lineRule="atLeast"/>
              <w:rPr>
                <w:rFonts w:ascii="Times New Roman" w:hAnsi="Times New Roman"/>
                <w:sz w:val="24"/>
                <w:szCs w:val="24"/>
              </w:rPr>
            </w:pPr>
            <w:r w:rsidRPr="0045037B">
              <w:rPr>
                <w:rFonts w:ascii="Times New Roman" w:hAnsi="Times New Roman"/>
                <w:sz w:val="24"/>
                <w:szCs w:val="24"/>
              </w:rPr>
              <w:t>История России1914-1945 годы.</w:t>
            </w:r>
          </w:p>
        </w:tc>
        <w:tc>
          <w:tcPr>
            <w:tcW w:w="2060" w:type="dxa"/>
            <w:tcBorders>
              <w:top w:val="single" w:sz="4" w:space="0" w:color="auto"/>
              <w:left w:val="single" w:sz="4" w:space="0" w:color="auto"/>
              <w:bottom w:val="single" w:sz="4" w:space="0" w:color="auto"/>
              <w:right w:val="single" w:sz="4" w:space="0" w:color="auto"/>
            </w:tcBorders>
          </w:tcPr>
          <w:p w14:paraId="59F91BBE" w14:textId="77777777" w:rsidR="003D137F" w:rsidRPr="0045037B" w:rsidRDefault="003D137F" w:rsidP="00F66E75">
            <w:pPr>
              <w:spacing w:after="0" w:line="0" w:lineRule="atLeast"/>
              <w:rPr>
                <w:rFonts w:ascii="Times New Roman" w:hAnsi="Times New Roman"/>
                <w:sz w:val="24"/>
                <w:szCs w:val="24"/>
              </w:rPr>
            </w:pPr>
            <w:proofErr w:type="spellStart"/>
            <w:r w:rsidRPr="0045037B">
              <w:rPr>
                <w:rFonts w:ascii="Times New Roman" w:hAnsi="Times New Roman"/>
                <w:sz w:val="24"/>
                <w:szCs w:val="24"/>
              </w:rPr>
              <w:t>В.Р.Мединский</w:t>
            </w:r>
            <w:proofErr w:type="spellEnd"/>
            <w:r w:rsidRPr="0045037B">
              <w:rPr>
                <w:rFonts w:ascii="Times New Roman" w:hAnsi="Times New Roman"/>
                <w:sz w:val="24"/>
                <w:szCs w:val="24"/>
              </w:rPr>
              <w:t xml:space="preserve">, </w:t>
            </w:r>
            <w:proofErr w:type="spellStart"/>
            <w:r w:rsidRPr="0045037B">
              <w:rPr>
                <w:rFonts w:ascii="Times New Roman" w:hAnsi="Times New Roman"/>
                <w:sz w:val="24"/>
                <w:szCs w:val="24"/>
              </w:rPr>
              <w:t>А.В.Торкунов</w:t>
            </w:r>
            <w:proofErr w:type="spellEnd"/>
          </w:p>
        </w:tc>
        <w:tc>
          <w:tcPr>
            <w:tcW w:w="2982" w:type="dxa"/>
            <w:tcBorders>
              <w:top w:val="single" w:sz="4" w:space="0" w:color="auto"/>
              <w:left w:val="single" w:sz="4" w:space="0" w:color="auto"/>
              <w:bottom w:val="single" w:sz="4" w:space="0" w:color="auto"/>
              <w:right w:val="single" w:sz="4" w:space="0" w:color="auto"/>
            </w:tcBorders>
          </w:tcPr>
          <w:p w14:paraId="44AA1BB8" w14:textId="77777777" w:rsidR="003D137F" w:rsidRPr="0045037B" w:rsidRDefault="003D137F" w:rsidP="00F66E75">
            <w:pPr>
              <w:tabs>
                <w:tab w:val="num" w:pos="720"/>
              </w:tabs>
              <w:spacing w:after="0" w:line="0" w:lineRule="atLeast"/>
              <w:jc w:val="both"/>
              <w:rPr>
                <w:rFonts w:ascii="Times New Roman" w:hAnsi="Times New Roman"/>
                <w:sz w:val="24"/>
                <w:szCs w:val="24"/>
              </w:rPr>
            </w:pPr>
            <w:r w:rsidRPr="0045037B">
              <w:rPr>
                <w:rFonts w:ascii="Times New Roman" w:hAnsi="Times New Roman"/>
                <w:sz w:val="24"/>
                <w:szCs w:val="24"/>
              </w:rPr>
              <w:t>Минпросвещения России.-Москва : Образовательно-издательский центр «Академия», 2024</w:t>
            </w:r>
          </w:p>
        </w:tc>
      </w:tr>
      <w:tr w:rsidR="003D137F" w:rsidRPr="0045037B" w14:paraId="631F5A29" w14:textId="77777777" w:rsidTr="00F66E75">
        <w:tc>
          <w:tcPr>
            <w:tcW w:w="992" w:type="dxa"/>
            <w:tcBorders>
              <w:top w:val="single" w:sz="4" w:space="0" w:color="auto"/>
              <w:left w:val="single" w:sz="4" w:space="0" w:color="auto"/>
              <w:bottom w:val="single" w:sz="4" w:space="0" w:color="auto"/>
              <w:right w:val="single" w:sz="4" w:space="0" w:color="auto"/>
            </w:tcBorders>
          </w:tcPr>
          <w:p w14:paraId="1CBE615D" w14:textId="77777777" w:rsidR="003D137F" w:rsidRPr="0045037B" w:rsidRDefault="003D137F" w:rsidP="00F66E75">
            <w:pPr>
              <w:spacing w:after="0" w:line="0" w:lineRule="atLeast"/>
              <w:rPr>
                <w:rFonts w:ascii="Times New Roman" w:hAnsi="Times New Roman"/>
                <w:sz w:val="24"/>
                <w:szCs w:val="24"/>
              </w:rPr>
            </w:pPr>
            <w:r w:rsidRPr="0045037B">
              <w:rPr>
                <w:rFonts w:ascii="Times New Roman" w:hAnsi="Times New Roman"/>
                <w:sz w:val="24"/>
                <w:szCs w:val="24"/>
              </w:rPr>
              <w:t>ОИ 2</w:t>
            </w:r>
          </w:p>
        </w:tc>
        <w:tc>
          <w:tcPr>
            <w:tcW w:w="3377" w:type="dxa"/>
            <w:tcBorders>
              <w:top w:val="single" w:sz="4" w:space="0" w:color="auto"/>
              <w:left w:val="single" w:sz="4" w:space="0" w:color="auto"/>
              <w:bottom w:val="single" w:sz="4" w:space="0" w:color="auto"/>
              <w:right w:val="single" w:sz="4" w:space="0" w:color="auto"/>
            </w:tcBorders>
          </w:tcPr>
          <w:p w14:paraId="4EA9DC4A" w14:textId="77777777" w:rsidR="003D137F" w:rsidRPr="0045037B" w:rsidRDefault="003D137F" w:rsidP="00F66E75">
            <w:pPr>
              <w:spacing w:after="0" w:line="0" w:lineRule="atLeast"/>
              <w:rPr>
                <w:rFonts w:ascii="Times New Roman" w:hAnsi="Times New Roman"/>
                <w:sz w:val="24"/>
                <w:szCs w:val="24"/>
              </w:rPr>
            </w:pPr>
            <w:r w:rsidRPr="0045037B">
              <w:rPr>
                <w:rFonts w:ascii="Times New Roman" w:hAnsi="Times New Roman"/>
                <w:sz w:val="24"/>
                <w:szCs w:val="24"/>
              </w:rPr>
              <w:t>История России1945-начало ХХ</w:t>
            </w:r>
            <w:r w:rsidRPr="0045037B">
              <w:rPr>
                <w:rFonts w:ascii="Times New Roman" w:hAnsi="Times New Roman"/>
                <w:sz w:val="24"/>
                <w:szCs w:val="24"/>
                <w:lang w:val="en-US"/>
              </w:rPr>
              <w:t>I</w:t>
            </w:r>
            <w:r w:rsidRPr="0045037B">
              <w:rPr>
                <w:rFonts w:ascii="Times New Roman" w:hAnsi="Times New Roman"/>
                <w:sz w:val="24"/>
                <w:szCs w:val="24"/>
              </w:rPr>
              <w:t xml:space="preserve"> века.</w:t>
            </w:r>
          </w:p>
        </w:tc>
        <w:tc>
          <w:tcPr>
            <w:tcW w:w="2060" w:type="dxa"/>
            <w:tcBorders>
              <w:top w:val="single" w:sz="4" w:space="0" w:color="auto"/>
              <w:left w:val="single" w:sz="4" w:space="0" w:color="auto"/>
              <w:bottom w:val="single" w:sz="4" w:space="0" w:color="auto"/>
              <w:right w:val="single" w:sz="4" w:space="0" w:color="auto"/>
            </w:tcBorders>
          </w:tcPr>
          <w:p w14:paraId="6574E2DD" w14:textId="77777777" w:rsidR="003D137F" w:rsidRPr="0045037B" w:rsidRDefault="003D137F" w:rsidP="00F66E75">
            <w:pPr>
              <w:spacing w:after="0" w:line="0" w:lineRule="atLeast"/>
              <w:rPr>
                <w:rFonts w:ascii="Times New Roman" w:hAnsi="Times New Roman"/>
                <w:sz w:val="24"/>
                <w:szCs w:val="24"/>
              </w:rPr>
            </w:pPr>
            <w:proofErr w:type="spellStart"/>
            <w:r w:rsidRPr="0045037B">
              <w:rPr>
                <w:rFonts w:ascii="Times New Roman" w:hAnsi="Times New Roman"/>
                <w:sz w:val="24"/>
                <w:szCs w:val="24"/>
              </w:rPr>
              <w:t>В.Р.Мединский</w:t>
            </w:r>
            <w:proofErr w:type="spellEnd"/>
            <w:r w:rsidRPr="0045037B">
              <w:rPr>
                <w:rFonts w:ascii="Times New Roman" w:hAnsi="Times New Roman"/>
                <w:sz w:val="24"/>
                <w:szCs w:val="24"/>
              </w:rPr>
              <w:t xml:space="preserve">, </w:t>
            </w:r>
            <w:proofErr w:type="spellStart"/>
            <w:r w:rsidRPr="0045037B">
              <w:rPr>
                <w:rFonts w:ascii="Times New Roman" w:hAnsi="Times New Roman"/>
                <w:sz w:val="24"/>
                <w:szCs w:val="24"/>
              </w:rPr>
              <w:t>А.В.Торкунов</w:t>
            </w:r>
            <w:proofErr w:type="spellEnd"/>
          </w:p>
        </w:tc>
        <w:tc>
          <w:tcPr>
            <w:tcW w:w="2982" w:type="dxa"/>
            <w:tcBorders>
              <w:top w:val="single" w:sz="4" w:space="0" w:color="auto"/>
              <w:left w:val="single" w:sz="4" w:space="0" w:color="auto"/>
              <w:bottom w:val="single" w:sz="4" w:space="0" w:color="auto"/>
              <w:right w:val="single" w:sz="4" w:space="0" w:color="auto"/>
            </w:tcBorders>
          </w:tcPr>
          <w:p w14:paraId="50302C46" w14:textId="77777777" w:rsidR="003D137F" w:rsidRPr="0045037B" w:rsidRDefault="003D137F" w:rsidP="00F66E75">
            <w:pPr>
              <w:tabs>
                <w:tab w:val="num" w:pos="720"/>
              </w:tabs>
              <w:spacing w:after="0" w:line="0" w:lineRule="atLeast"/>
              <w:jc w:val="both"/>
              <w:rPr>
                <w:rFonts w:ascii="Times New Roman" w:hAnsi="Times New Roman"/>
                <w:sz w:val="24"/>
                <w:szCs w:val="24"/>
              </w:rPr>
            </w:pPr>
            <w:r w:rsidRPr="0045037B">
              <w:rPr>
                <w:rFonts w:ascii="Times New Roman" w:hAnsi="Times New Roman"/>
                <w:sz w:val="24"/>
                <w:szCs w:val="24"/>
              </w:rPr>
              <w:t>Минпросвещения России.-Москва : Образовательно-издательский центр «Академия», 2024</w:t>
            </w:r>
          </w:p>
        </w:tc>
      </w:tr>
      <w:tr w:rsidR="003D137F" w:rsidRPr="0045037B" w14:paraId="4528C347" w14:textId="77777777" w:rsidTr="00F66E75">
        <w:tc>
          <w:tcPr>
            <w:tcW w:w="992" w:type="dxa"/>
            <w:tcBorders>
              <w:top w:val="single" w:sz="4" w:space="0" w:color="auto"/>
              <w:left w:val="single" w:sz="4" w:space="0" w:color="auto"/>
              <w:bottom w:val="single" w:sz="4" w:space="0" w:color="auto"/>
              <w:right w:val="single" w:sz="4" w:space="0" w:color="auto"/>
            </w:tcBorders>
            <w:hideMark/>
          </w:tcPr>
          <w:p w14:paraId="44D2C3D7" w14:textId="77777777" w:rsidR="003D137F" w:rsidRPr="0045037B" w:rsidRDefault="003D137F" w:rsidP="00F66E75">
            <w:pPr>
              <w:spacing w:after="0" w:line="0" w:lineRule="atLeast"/>
              <w:rPr>
                <w:rFonts w:ascii="Times New Roman" w:hAnsi="Times New Roman"/>
                <w:sz w:val="24"/>
                <w:szCs w:val="24"/>
              </w:rPr>
            </w:pPr>
            <w:r w:rsidRPr="0045037B">
              <w:rPr>
                <w:rFonts w:ascii="Times New Roman" w:hAnsi="Times New Roman"/>
                <w:sz w:val="24"/>
                <w:szCs w:val="24"/>
              </w:rPr>
              <w:t>ОИ 3</w:t>
            </w:r>
          </w:p>
        </w:tc>
        <w:tc>
          <w:tcPr>
            <w:tcW w:w="3377" w:type="dxa"/>
            <w:tcBorders>
              <w:top w:val="single" w:sz="4" w:space="0" w:color="auto"/>
              <w:left w:val="single" w:sz="4" w:space="0" w:color="auto"/>
              <w:bottom w:val="single" w:sz="4" w:space="0" w:color="auto"/>
              <w:right w:val="single" w:sz="4" w:space="0" w:color="auto"/>
            </w:tcBorders>
            <w:vAlign w:val="center"/>
          </w:tcPr>
          <w:p w14:paraId="64AFECFD" w14:textId="77777777" w:rsidR="003D137F" w:rsidRPr="0045037B" w:rsidRDefault="003D137F" w:rsidP="00F66E75">
            <w:pPr>
              <w:spacing w:after="0" w:line="0" w:lineRule="atLeast"/>
              <w:rPr>
                <w:rFonts w:ascii="Times New Roman" w:hAnsi="Times New Roman"/>
                <w:sz w:val="24"/>
                <w:szCs w:val="24"/>
              </w:rPr>
            </w:pPr>
            <w:r w:rsidRPr="0045037B">
              <w:rPr>
                <w:rFonts w:ascii="Times New Roman" w:hAnsi="Times New Roman"/>
                <w:sz w:val="24"/>
                <w:szCs w:val="24"/>
              </w:rPr>
              <w:t>Всеобщая история1914- начало ХХ</w:t>
            </w:r>
            <w:r w:rsidRPr="0045037B">
              <w:rPr>
                <w:rFonts w:ascii="Times New Roman" w:hAnsi="Times New Roman"/>
                <w:sz w:val="24"/>
                <w:szCs w:val="24"/>
                <w:lang w:val="en-US"/>
              </w:rPr>
              <w:t>I</w:t>
            </w:r>
            <w:r w:rsidRPr="0045037B">
              <w:rPr>
                <w:rFonts w:ascii="Times New Roman" w:hAnsi="Times New Roman"/>
                <w:sz w:val="24"/>
                <w:szCs w:val="24"/>
              </w:rPr>
              <w:t xml:space="preserve"> века.</w:t>
            </w:r>
          </w:p>
        </w:tc>
        <w:tc>
          <w:tcPr>
            <w:tcW w:w="2060" w:type="dxa"/>
            <w:tcBorders>
              <w:top w:val="single" w:sz="4" w:space="0" w:color="auto"/>
              <w:left w:val="single" w:sz="4" w:space="0" w:color="auto"/>
              <w:bottom w:val="single" w:sz="4" w:space="0" w:color="auto"/>
              <w:right w:val="single" w:sz="4" w:space="0" w:color="auto"/>
            </w:tcBorders>
          </w:tcPr>
          <w:p w14:paraId="4C23969A" w14:textId="77777777" w:rsidR="003D137F" w:rsidRPr="0045037B" w:rsidRDefault="003D137F" w:rsidP="00F66E75">
            <w:pPr>
              <w:spacing w:after="0" w:line="0" w:lineRule="atLeast"/>
              <w:rPr>
                <w:rFonts w:ascii="Times New Roman" w:hAnsi="Times New Roman"/>
                <w:sz w:val="24"/>
                <w:szCs w:val="24"/>
              </w:rPr>
            </w:pPr>
            <w:proofErr w:type="spellStart"/>
            <w:r w:rsidRPr="0045037B">
              <w:rPr>
                <w:rFonts w:ascii="Times New Roman" w:hAnsi="Times New Roman"/>
                <w:sz w:val="24"/>
                <w:szCs w:val="24"/>
              </w:rPr>
              <w:t>В.Р.Мединский</w:t>
            </w:r>
            <w:proofErr w:type="spellEnd"/>
            <w:r w:rsidRPr="0045037B">
              <w:rPr>
                <w:rFonts w:ascii="Times New Roman" w:hAnsi="Times New Roman"/>
                <w:sz w:val="24"/>
                <w:szCs w:val="24"/>
              </w:rPr>
              <w:t xml:space="preserve">, </w:t>
            </w:r>
            <w:proofErr w:type="spellStart"/>
            <w:r w:rsidRPr="0045037B">
              <w:rPr>
                <w:rFonts w:ascii="Times New Roman" w:hAnsi="Times New Roman"/>
                <w:sz w:val="24"/>
                <w:szCs w:val="24"/>
              </w:rPr>
              <w:t>А.В.Торкунов</w:t>
            </w:r>
            <w:proofErr w:type="spellEnd"/>
          </w:p>
        </w:tc>
        <w:tc>
          <w:tcPr>
            <w:tcW w:w="2982" w:type="dxa"/>
            <w:tcBorders>
              <w:top w:val="single" w:sz="4" w:space="0" w:color="auto"/>
              <w:left w:val="single" w:sz="4" w:space="0" w:color="auto"/>
              <w:bottom w:val="single" w:sz="4" w:space="0" w:color="auto"/>
              <w:right w:val="single" w:sz="4" w:space="0" w:color="auto"/>
            </w:tcBorders>
          </w:tcPr>
          <w:p w14:paraId="0C5572FB" w14:textId="77777777" w:rsidR="003D137F" w:rsidRPr="0045037B" w:rsidRDefault="003D137F" w:rsidP="00F66E75">
            <w:pPr>
              <w:spacing w:after="0" w:line="0" w:lineRule="atLeast"/>
              <w:rPr>
                <w:rFonts w:ascii="Times New Roman" w:hAnsi="Times New Roman"/>
                <w:sz w:val="24"/>
                <w:szCs w:val="24"/>
                <w:lang w:eastAsia="ar-SA"/>
              </w:rPr>
            </w:pPr>
            <w:r w:rsidRPr="0045037B">
              <w:rPr>
                <w:rFonts w:ascii="Times New Roman" w:hAnsi="Times New Roman"/>
                <w:sz w:val="24"/>
                <w:szCs w:val="24"/>
              </w:rPr>
              <w:t>Минпросвещения России.-Москва : Образовательно-издательский центр «Академия», 2024</w:t>
            </w:r>
          </w:p>
        </w:tc>
      </w:tr>
    </w:tbl>
    <w:p w14:paraId="526FB2EB" w14:textId="77777777" w:rsidR="008B3711" w:rsidRPr="00400CF8" w:rsidRDefault="008B3711" w:rsidP="008B3711">
      <w:pPr>
        <w:spacing w:after="0" w:line="240" w:lineRule="auto"/>
        <w:ind w:firstLine="709"/>
        <w:contextualSpacing/>
        <w:jc w:val="both"/>
        <w:rPr>
          <w:rFonts w:ascii="Times New Roman" w:hAnsi="Times New Roman"/>
          <w:b/>
          <w:sz w:val="24"/>
          <w:szCs w:val="24"/>
        </w:rPr>
      </w:pPr>
    </w:p>
    <w:p w14:paraId="48CB6EBD" w14:textId="77777777" w:rsidR="009B1B16" w:rsidRPr="00400CF8" w:rsidRDefault="009B1B16" w:rsidP="008B3711">
      <w:pPr>
        <w:suppressAutoHyphens/>
        <w:spacing w:after="0" w:line="240" w:lineRule="auto"/>
        <w:ind w:firstLine="709"/>
        <w:contextualSpacing/>
        <w:jc w:val="both"/>
        <w:rPr>
          <w:rFonts w:ascii="Times New Roman" w:hAnsi="Times New Roman"/>
          <w:b/>
          <w:bCs/>
          <w:sz w:val="24"/>
          <w:szCs w:val="24"/>
          <w:lang w:eastAsia="ru-RU"/>
        </w:rPr>
      </w:pPr>
    </w:p>
    <w:p w14:paraId="012767AF" w14:textId="77777777" w:rsidR="009B1B16" w:rsidRDefault="009B1B16" w:rsidP="008B3711">
      <w:pPr>
        <w:spacing w:after="0" w:line="240" w:lineRule="auto"/>
        <w:jc w:val="both"/>
        <w:rPr>
          <w:rFonts w:ascii="Times New Roman" w:hAnsi="Times New Roman"/>
          <w:b/>
          <w:sz w:val="24"/>
          <w:szCs w:val="24"/>
        </w:rPr>
      </w:pPr>
    </w:p>
    <w:p w14:paraId="6F92CC32" w14:textId="3C7FCD54" w:rsidR="0007011B" w:rsidRPr="00400CF8" w:rsidRDefault="003D137F" w:rsidP="0007011B">
      <w:pPr>
        <w:spacing w:after="0" w:line="240" w:lineRule="auto"/>
        <w:jc w:val="both"/>
        <w:rPr>
          <w:rFonts w:ascii="Times New Roman" w:hAnsi="Times New Roman"/>
          <w:sz w:val="24"/>
          <w:szCs w:val="24"/>
        </w:rPr>
      </w:pPr>
      <w:r>
        <w:rPr>
          <w:rFonts w:ascii="Times New Roman" w:hAnsi="Times New Roman"/>
          <w:b/>
          <w:sz w:val="24"/>
          <w:szCs w:val="24"/>
        </w:rPr>
        <w:t>3.2.2</w:t>
      </w:r>
      <w:r w:rsidR="0007011B" w:rsidRPr="001A36B2">
        <w:rPr>
          <w:rFonts w:ascii="Times New Roman" w:hAnsi="Times New Roman"/>
          <w:b/>
          <w:sz w:val="24"/>
          <w:szCs w:val="24"/>
        </w:rPr>
        <w:t>. Перечень ресурсов информационно-телекоммуникационной сети «Интернет», необходимых для освоения дисциплины</w:t>
      </w:r>
      <w:r w:rsidR="0007011B" w:rsidRPr="00400CF8">
        <w:rPr>
          <w:rFonts w:ascii="Times New Roman" w:hAnsi="Times New Roman"/>
          <w:sz w:val="24"/>
          <w:szCs w:val="24"/>
        </w:rPr>
        <w:t>:</w:t>
      </w:r>
    </w:p>
    <w:p w14:paraId="1536B51A" w14:textId="77777777" w:rsidR="009B1B16" w:rsidRPr="00400CF8" w:rsidRDefault="009B1B16" w:rsidP="008B3711">
      <w:pPr>
        <w:spacing w:after="0" w:line="240" w:lineRule="auto"/>
        <w:jc w:val="both"/>
        <w:rPr>
          <w:rFonts w:ascii="Times New Roman" w:hAnsi="Times New Roman"/>
          <w:sz w:val="24"/>
          <w:szCs w:val="24"/>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8363"/>
      </w:tblGrid>
      <w:tr w:rsidR="003D137F" w:rsidRPr="000217AD" w14:paraId="4BBDB102" w14:textId="77777777" w:rsidTr="00F66E75">
        <w:tc>
          <w:tcPr>
            <w:tcW w:w="992" w:type="dxa"/>
            <w:tcBorders>
              <w:top w:val="single" w:sz="4" w:space="0" w:color="auto"/>
              <w:left w:val="single" w:sz="4" w:space="0" w:color="auto"/>
              <w:bottom w:val="single" w:sz="4" w:space="0" w:color="auto"/>
              <w:right w:val="single" w:sz="4" w:space="0" w:color="auto"/>
            </w:tcBorders>
            <w:hideMark/>
          </w:tcPr>
          <w:p w14:paraId="5C5839EB" w14:textId="77777777" w:rsidR="003D137F" w:rsidRPr="00A201F8" w:rsidRDefault="003D137F" w:rsidP="00F66E75">
            <w:pPr>
              <w:jc w:val="center"/>
              <w:rPr>
                <w:rFonts w:ascii="Times New Roman" w:hAnsi="Times New Roman"/>
              </w:rPr>
            </w:pPr>
            <w:r w:rsidRPr="00A201F8">
              <w:rPr>
                <w:rFonts w:ascii="Times New Roman" w:hAnsi="Times New Roman"/>
              </w:rPr>
              <w:t>ИР 1</w:t>
            </w:r>
          </w:p>
        </w:tc>
        <w:tc>
          <w:tcPr>
            <w:tcW w:w="8363" w:type="dxa"/>
            <w:tcBorders>
              <w:top w:val="single" w:sz="4" w:space="0" w:color="auto"/>
              <w:left w:val="single" w:sz="4" w:space="0" w:color="auto"/>
              <w:bottom w:val="single" w:sz="4" w:space="0" w:color="auto"/>
              <w:right w:val="single" w:sz="4" w:space="0" w:color="auto"/>
            </w:tcBorders>
          </w:tcPr>
          <w:p w14:paraId="3FB2DC64" w14:textId="77777777" w:rsidR="003D137F" w:rsidRPr="008E5BA2" w:rsidRDefault="003D137F" w:rsidP="00F66E75">
            <w:pPr>
              <w:widowControl w:val="0"/>
              <w:overflowPunct w:val="0"/>
              <w:autoSpaceDE w:val="0"/>
              <w:autoSpaceDN w:val="0"/>
              <w:adjustRightInd w:val="0"/>
              <w:spacing w:after="0" w:line="216" w:lineRule="auto"/>
              <w:jc w:val="both"/>
              <w:rPr>
                <w:rFonts w:ascii="Times New Roman" w:hAnsi="Times New Roman"/>
              </w:rPr>
            </w:pPr>
            <w:r w:rsidRPr="008E5BA2">
              <w:rPr>
                <w:rStyle w:val="af"/>
                <w:rFonts w:ascii="Times New Roman" w:hAnsi="Times New Roman"/>
              </w:rPr>
              <w:t xml:space="preserve">Сайт Президента Российской </w:t>
            </w:r>
            <w:proofErr w:type="gramStart"/>
            <w:r w:rsidRPr="008E5BA2">
              <w:rPr>
                <w:rStyle w:val="af"/>
                <w:rFonts w:ascii="Times New Roman" w:hAnsi="Times New Roman"/>
              </w:rPr>
              <w:t>Федерации</w:t>
            </w:r>
            <w:r>
              <w:rPr>
                <w:rStyle w:val="af"/>
                <w:rFonts w:ascii="Times New Roman" w:hAnsi="Times New Roman"/>
              </w:rPr>
              <w:t xml:space="preserve">, </w:t>
            </w:r>
            <w:r w:rsidRPr="008E5BA2">
              <w:t xml:space="preserve"> </w:t>
            </w:r>
            <w:r w:rsidRPr="008E5BA2">
              <w:rPr>
                <w:rFonts w:ascii="Times New Roman" w:eastAsia="Calibri" w:hAnsi="Times New Roman"/>
                <w:iCs/>
              </w:rPr>
              <w:t>[</w:t>
            </w:r>
            <w:proofErr w:type="gramEnd"/>
            <w:r w:rsidRPr="008E5BA2">
              <w:rPr>
                <w:rStyle w:val="af"/>
                <w:rFonts w:ascii="Times New Roman" w:hAnsi="Times New Roman"/>
              </w:rPr>
              <w:t>Электронный ресурс]. – Режим доступа: http:</w:t>
            </w:r>
            <w:r>
              <w:rPr>
                <w:rStyle w:val="af"/>
                <w:rFonts w:ascii="Times New Roman" w:hAnsi="Times New Roman"/>
              </w:rPr>
              <w:t>//www.kremlin.ru</w:t>
            </w:r>
          </w:p>
        </w:tc>
      </w:tr>
      <w:tr w:rsidR="003D137F" w:rsidRPr="000217AD" w14:paraId="2AC0E002" w14:textId="77777777" w:rsidTr="00F66E75">
        <w:trPr>
          <w:trHeight w:val="419"/>
        </w:trPr>
        <w:tc>
          <w:tcPr>
            <w:tcW w:w="992" w:type="dxa"/>
            <w:tcBorders>
              <w:top w:val="single" w:sz="4" w:space="0" w:color="auto"/>
              <w:left w:val="single" w:sz="4" w:space="0" w:color="auto"/>
              <w:bottom w:val="single" w:sz="4" w:space="0" w:color="auto"/>
              <w:right w:val="single" w:sz="4" w:space="0" w:color="auto"/>
            </w:tcBorders>
          </w:tcPr>
          <w:p w14:paraId="473C7AE9" w14:textId="77777777" w:rsidR="003D137F" w:rsidRPr="00A201F8" w:rsidRDefault="003D137F" w:rsidP="00F66E75">
            <w:pPr>
              <w:spacing w:after="0"/>
              <w:jc w:val="center"/>
              <w:rPr>
                <w:rFonts w:ascii="Times New Roman" w:hAnsi="Times New Roman"/>
              </w:rPr>
            </w:pPr>
            <w:r w:rsidRPr="00A201F8">
              <w:rPr>
                <w:rFonts w:ascii="Times New Roman" w:hAnsi="Times New Roman"/>
              </w:rPr>
              <w:t>ИР 2</w:t>
            </w:r>
          </w:p>
        </w:tc>
        <w:tc>
          <w:tcPr>
            <w:tcW w:w="8363" w:type="dxa"/>
            <w:tcBorders>
              <w:top w:val="single" w:sz="4" w:space="0" w:color="auto"/>
              <w:left w:val="single" w:sz="4" w:space="0" w:color="auto"/>
              <w:bottom w:val="single" w:sz="4" w:space="0" w:color="auto"/>
              <w:right w:val="single" w:sz="4" w:space="0" w:color="auto"/>
            </w:tcBorders>
          </w:tcPr>
          <w:p w14:paraId="764406AC" w14:textId="77777777" w:rsidR="003D137F" w:rsidRPr="000217AD" w:rsidRDefault="003D137F" w:rsidP="00F66E75">
            <w:pPr>
              <w:tabs>
                <w:tab w:val="num" w:pos="644"/>
              </w:tabs>
              <w:snapToGrid w:val="0"/>
              <w:spacing w:after="0" w:line="240" w:lineRule="auto"/>
              <w:contextualSpacing/>
              <w:jc w:val="both"/>
              <w:rPr>
                <w:rFonts w:ascii="Times New Roman" w:eastAsia="Calibri" w:hAnsi="Times New Roman"/>
                <w:iCs/>
                <w:color w:val="FF0000"/>
              </w:rPr>
            </w:pPr>
            <w:r>
              <w:rPr>
                <w:rStyle w:val="af"/>
                <w:rFonts w:ascii="Times New Roman" w:hAnsi="Times New Roman"/>
              </w:rPr>
              <w:t>С</w:t>
            </w:r>
            <w:r w:rsidRPr="008E5BA2">
              <w:rPr>
                <w:rStyle w:val="af"/>
                <w:rFonts w:ascii="Times New Roman" w:hAnsi="Times New Roman"/>
              </w:rPr>
              <w:t>ервер органов государственной власти российской федерации</w:t>
            </w:r>
            <w:r>
              <w:rPr>
                <w:rStyle w:val="af"/>
                <w:rFonts w:ascii="Times New Roman" w:hAnsi="Times New Roman"/>
              </w:rPr>
              <w:t>.</w:t>
            </w:r>
            <w:r w:rsidRPr="008E5BA2">
              <w:t xml:space="preserve"> </w:t>
            </w:r>
            <w:r w:rsidRPr="008E5BA2">
              <w:rPr>
                <w:rFonts w:ascii="Times New Roman" w:eastAsia="Calibri" w:hAnsi="Times New Roman"/>
                <w:iCs/>
              </w:rPr>
              <w:t>[</w:t>
            </w:r>
            <w:r w:rsidRPr="008E5BA2">
              <w:rPr>
                <w:rStyle w:val="af"/>
                <w:rFonts w:ascii="Times New Roman" w:hAnsi="Times New Roman"/>
              </w:rPr>
              <w:t>Электронный ресурс]. – Режим доступа: http</w:t>
            </w:r>
            <w:r>
              <w:rPr>
                <w:rStyle w:val="af"/>
                <w:rFonts w:ascii="Times New Roman" w:hAnsi="Times New Roman"/>
              </w:rPr>
              <w:t>://www.gov.ru</w:t>
            </w:r>
          </w:p>
        </w:tc>
      </w:tr>
      <w:tr w:rsidR="003D137F" w:rsidRPr="000217AD" w14:paraId="382B74F7" w14:textId="77777777" w:rsidTr="00F66E75">
        <w:trPr>
          <w:trHeight w:val="419"/>
        </w:trPr>
        <w:tc>
          <w:tcPr>
            <w:tcW w:w="992" w:type="dxa"/>
            <w:tcBorders>
              <w:top w:val="single" w:sz="4" w:space="0" w:color="auto"/>
              <w:left w:val="single" w:sz="4" w:space="0" w:color="auto"/>
              <w:bottom w:val="single" w:sz="4" w:space="0" w:color="auto"/>
              <w:right w:val="single" w:sz="4" w:space="0" w:color="auto"/>
            </w:tcBorders>
          </w:tcPr>
          <w:p w14:paraId="445E7961" w14:textId="77777777" w:rsidR="003D137F" w:rsidRPr="00A201F8" w:rsidRDefault="003D137F" w:rsidP="00F66E75">
            <w:pPr>
              <w:spacing w:after="0"/>
              <w:jc w:val="center"/>
              <w:rPr>
                <w:rFonts w:ascii="Times New Roman" w:hAnsi="Times New Roman"/>
              </w:rPr>
            </w:pPr>
            <w:r w:rsidRPr="00A201F8">
              <w:rPr>
                <w:rFonts w:ascii="Times New Roman" w:hAnsi="Times New Roman"/>
              </w:rPr>
              <w:t>ИР 3</w:t>
            </w:r>
          </w:p>
        </w:tc>
        <w:tc>
          <w:tcPr>
            <w:tcW w:w="8363" w:type="dxa"/>
            <w:tcBorders>
              <w:top w:val="single" w:sz="4" w:space="0" w:color="auto"/>
              <w:left w:val="single" w:sz="4" w:space="0" w:color="auto"/>
              <w:bottom w:val="single" w:sz="4" w:space="0" w:color="auto"/>
              <w:right w:val="single" w:sz="4" w:space="0" w:color="auto"/>
            </w:tcBorders>
          </w:tcPr>
          <w:p w14:paraId="7763511B" w14:textId="77777777" w:rsidR="003D137F" w:rsidRPr="000217AD" w:rsidRDefault="003D137F" w:rsidP="00F66E75">
            <w:pPr>
              <w:tabs>
                <w:tab w:val="num" w:pos="644"/>
              </w:tabs>
              <w:snapToGrid w:val="0"/>
              <w:spacing w:after="0" w:line="240" w:lineRule="auto"/>
              <w:contextualSpacing/>
              <w:jc w:val="both"/>
              <w:rPr>
                <w:rFonts w:ascii="Times New Roman" w:eastAsia="Calibri" w:hAnsi="Times New Roman"/>
                <w:iCs/>
                <w:color w:val="FF0000"/>
              </w:rPr>
            </w:pPr>
            <w:r>
              <w:rPr>
                <w:rStyle w:val="af"/>
                <w:rFonts w:ascii="Times New Roman" w:hAnsi="Times New Roman"/>
              </w:rPr>
              <w:t>Министерство иностранных дел РФ</w:t>
            </w:r>
            <w:r w:rsidRPr="008E5BA2">
              <w:t xml:space="preserve"> </w:t>
            </w:r>
            <w:r w:rsidRPr="008E5BA2">
              <w:rPr>
                <w:rFonts w:ascii="Times New Roman" w:eastAsia="Calibri" w:hAnsi="Times New Roman"/>
                <w:iCs/>
              </w:rPr>
              <w:t>[</w:t>
            </w:r>
            <w:r w:rsidRPr="008E5BA2">
              <w:rPr>
                <w:rStyle w:val="af"/>
                <w:rFonts w:ascii="Times New Roman" w:hAnsi="Times New Roman"/>
              </w:rPr>
              <w:t>Электронный ресурс]. – Режим доступа: http</w:t>
            </w:r>
            <w:r>
              <w:rPr>
                <w:rStyle w:val="af"/>
                <w:rFonts w:ascii="Times New Roman" w:hAnsi="Times New Roman"/>
              </w:rPr>
              <w:t>://www.</w:t>
            </w:r>
            <w:r>
              <w:rPr>
                <w:rStyle w:val="af"/>
                <w:rFonts w:ascii="Times New Roman" w:hAnsi="Times New Roman"/>
                <w:lang w:val="en-US"/>
              </w:rPr>
              <w:t>mid</w:t>
            </w:r>
            <w:r>
              <w:rPr>
                <w:rStyle w:val="af"/>
                <w:rFonts w:ascii="Times New Roman" w:hAnsi="Times New Roman"/>
              </w:rPr>
              <w:t>.ru</w:t>
            </w:r>
          </w:p>
        </w:tc>
      </w:tr>
      <w:tr w:rsidR="003D137F" w:rsidRPr="000217AD" w14:paraId="03376F9B" w14:textId="77777777" w:rsidTr="00F66E75">
        <w:trPr>
          <w:trHeight w:val="419"/>
        </w:trPr>
        <w:tc>
          <w:tcPr>
            <w:tcW w:w="992" w:type="dxa"/>
            <w:tcBorders>
              <w:top w:val="single" w:sz="4" w:space="0" w:color="auto"/>
              <w:left w:val="single" w:sz="4" w:space="0" w:color="auto"/>
              <w:bottom w:val="single" w:sz="4" w:space="0" w:color="auto"/>
              <w:right w:val="single" w:sz="4" w:space="0" w:color="auto"/>
            </w:tcBorders>
          </w:tcPr>
          <w:p w14:paraId="763300D1" w14:textId="77777777" w:rsidR="003D137F" w:rsidRPr="00A201F8" w:rsidRDefault="003D137F" w:rsidP="00F66E75">
            <w:pPr>
              <w:spacing w:after="0"/>
              <w:jc w:val="center"/>
              <w:rPr>
                <w:rFonts w:ascii="Times New Roman" w:hAnsi="Times New Roman"/>
              </w:rPr>
            </w:pPr>
            <w:r w:rsidRPr="00A201F8">
              <w:rPr>
                <w:rFonts w:ascii="Times New Roman" w:hAnsi="Times New Roman"/>
              </w:rPr>
              <w:t>ИР 4</w:t>
            </w:r>
          </w:p>
        </w:tc>
        <w:tc>
          <w:tcPr>
            <w:tcW w:w="8363" w:type="dxa"/>
            <w:tcBorders>
              <w:top w:val="single" w:sz="4" w:space="0" w:color="auto"/>
              <w:left w:val="single" w:sz="4" w:space="0" w:color="auto"/>
              <w:bottom w:val="single" w:sz="4" w:space="0" w:color="auto"/>
              <w:right w:val="single" w:sz="4" w:space="0" w:color="auto"/>
            </w:tcBorders>
          </w:tcPr>
          <w:p w14:paraId="1DB35102" w14:textId="77777777" w:rsidR="003D137F" w:rsidRPr="000217AD" w:rsidRDefault="003D137F" w:rsidP="00F66E75">
            <w:pPr>
              <w:tabs>
                <w:tab w:val="num" w:pos="644"/>
              </w:tabs>
              <w:snapToGrid w:val="0"/>
              <w:spacing w:after="0" w:line="240" w:lineRule="auto"/>
              <w:contextualSpacing/>
              <w:jc w:val="both"/>
              <w:rPr>
                <w:rFonts w:ascii="Times New Roman" w:eastAsia="Calibri" w:hAnsi="Times New Roman"/>
                <w:iCs/>
                <w:color w:val="FF0000"/>
              </w:rPr>
            </w:pPr>
            <w:r>
              <w:rPr>
                <w:rStyle w:val="af"/>
                <w:rFonts w:ascii="Times New Roman" w:hAnsi="Times New Roman"/>
              </w:rPr>
              <w:t>Федеральный портал истории России</w:t>
            </w:r>
            <w:r w:rsidRPr="008E5BA2">
              <w:t xml:space="preserve"> </w:t>
            </w:r>
            <w:r w:rsidRPr="008E5BA2">
              <w:rPr>
                <w:rFonts w:ascii="Times New Roman" w:eastAsia="Calibri" w:hAnsi="Times New Roman"/>
                <w:iCs/>
              </w:rPr>
              <w:t>[</w:t>
            </w:r>
            <w:r w:rsidRPr="008E5BA2">
              <w:rPr>
                <w:rStyle w:val="af"/>
                <w:rFonts w:ascii="Times New Roman" w:hAnsi="Times New Roman"/>
              </w:rPr>
              <w:t>Электронный ресурс]. – Режим доступа: http</w:t>
            </w:r>
            <w:r>
              <w:rPr>
                <w:rStyle w:val="af"/>
                <w:rFonts w:ascii="Times New Roman" w:hAnsi="Times New Roman"/>
              </w:rPr>
              <w:t>://история.рф</w:t>
            </w:r>
          </w:p>
        </w:tc>
      </w:tr>
      <w:tr w:rsidR="003D137F" w:rsidRPr="000217AD" w14:paraId="0EF91B1B" w14:textId="77777777" w:rsidTr="00F66E75">
        <w:trPr>
          <w:trHeight w:val="419"/>
        </w:trPr>
        <w:tc>
          <w:tcPr>
            <w:tcW w:w="992" w:type="dxa"/>
            <w:tcBorders>
              <w:top w:val="single" w:sz="4" w:space="0" w:color="auto"/>
              <w:left w:val="single" w:sz="4" w:space="0" w:color="auto"/>
              <w:bottom w:val="single" w:sz="4" w:space="0" w:color="auto"/>
              <w:right w:val="single" w:sz="4" w:space="0" w:color="auto"/>
            </w:tcBorders>
          </w:tcPr>
          <w:p w14:paraId="00C1316E" w14:textId="77777777" w:rsidR="003D137F" w:rsidRPr="00A201F8" w:rsidRDefault="003D137F" w:rsidP="00F66E75">
            <w:pPr>
              <w:spacing w:after="0"/>
              <w:jc w:val="center"/>
              <w:rPr>
                <w:rFonts w:ascii="Times New Roman" w:hAnsi="Times New Roman"/>
              </w:rPr>
            </w:pPr>
            <w:r w:rsidRPr="00A201F8">
              <w:rPr>
                <w:rFonts w:ascii="Times New Roman" w:hAnsi="Times New Roman"/>
              </w:rPr>
              <w:t>ИР 5</w:t>
            </w:r>
          </w:p>
        </w:tc>
        <w:tc>
          <w:tcPr>
            <w:tcW w:w="8363" w:type="dxa"/>
            <w:tcBorders>
              <w:top w:val="single" w:sz="4" w:space="0" w:color="auto"/>
              <w:left w:val="single" w:sz="4" w:space="0" w:color="auto"/>
              <w:bottom w:val="single" w:sz="4" w:space="0" w:color="auto"/>
              <w:right w:val="single" w:sz="4" w:space="0" w:color="auto"/>
            </w:tcBorders>
          </w:tcPr>
          <w:p w14:paraId="0E91EB35" w14:textId="77777777" w:rsidR="003D137F" w:rsidRPr="000217AD" w:rsidRDefault="003D137F" w:rsidP="00F66E75">
            <w:pPr>
              <w:tabs>
                <w:tab w:val="num" w:pos="644"/>
              </w:tabs>
              <w:snapToGrid w:val="0"/>
              <w:spacing w:after="0" w:line="240" w:lineRule="auto"/>
              <w:contextualSpacing/>
              <w:rPr>
                <w:rFonts w:ascii="Times New Roman" w:eastAsia="Calibri" w:hAnsi="Times New Roman"/>
                <w:iCs/>
                <w:color w:val="FF0000"/>
              </w:rPr>
            </w:pPr>
            <w:r>
              <w:rPr>
                <w:rStyle w:val="af"/>
                <w:rFonts w:ascii="Times New Roman" w:hAnsi="Times New Roman"/>
              </w:rPr>
              <w:t>Портал культурного наследия и традиций России</w:t>
            </w:r>
            <w:r w:rsidRPr="008E5BA2">
              <w:t xml:space="preserve"> </w:t>
            </w:r>
            <w:r w:rsidRPr="008E5BA2">
              <w:rPr>
                <w:rFonts w:ascii="Times New Roman" w:eastAsia="Calibri" w:hAnsi="Times New Roman"/>
                <w:iCs/>
              </w:rPr>
              <w:t>[</w:t>
            </w:r>
            <w:r w:rsidRPr="008E5BA2">
              <w:rPr>
                <w:rStyle w:val="af"/>
                <w:rFonts w:ascii="Times New Roman" w:hAnsi="Times New Roman"/>
              </w:rPr>
              <w:t>Электронный ресурс]. – Режим доступа: http</w:t>
            </w:r>
            <w:r>
              <w:rPr>
                <w:rStyle w:val="af"/>
                <w:rFonts w:ascii="Times New Roman" w:hAnsi="Times New Roman"/>
              </w:rPr>
              <w:t>://культура.рф</w:t>
            </w:r>
          </w:p>
        </w:tc>
      </w:tr>
      <w:tr w:rsidR="003D137F" w:rsidRPr="000217AD" w14:paraId="078E48E8" w14:textId="77777777" w:rsidTr="00F66E75">
        <w:trPr>
          <w:trHeight w:val="419"/>
        </w:trPr>
        <w:tc>
          <w:tcPr>
            <w:tcW w:w="992" w:type="dxa"/>
            <w:tcBorders>
              <w:top w:val="single" w:sz="4" w:space="0" w:color="auto"/>
              <w:left w:val="single" w:sz="4" w:space="0" w:color="auto"/>
              <w:bottom w:val="single" w:sz="4" w:space="0" w:color="auto"/>
              <w:right w:val="single" w:sz="4" w:space="0" w:color="auto"/>
            </w:tcBorders>
          </w:tcPr>
          <w:p w14:paraId="05918CC5" w14:textId="77777777" w:rsidR="003D137F" w:rsidRPr="00A201F8" w:rsidRDefault="003D137F" w:rsidP="00F66E75">
            <w:pPr>
              <w:spacing w:after="0"/>
              <w:jc w:val="center"/>
              <w:rPr>
                <w:rFonts w:ascii="Times New Roman" w:hAnsi="Times New Roman"/>
              </w:rPr>
            </w:pPr>
            <w:r w:rsidRPr="00A201F8">
              <w:rPr>
                <w:rFonts w:ascii="Times New Roman" w:hAnsi="Times New Roman"/>
              </w:rPr>
              <w:t>ИР 6</w:t>
            </w:r>
          </w:p>
        </w:tc>
        <w:tc>
          <w:tcPr>
            <w:tcW w:w="8363" w:type="dxa"/>
            <w:tcBorders>
              <w:top w:val="single" w:sz="4" w:space="0" w:color="auto"/>
              <w:left w:val="single" w:sz="4" w:space="0" w:color="auto"/>
              <w:bottom w:val="single" w:sz="4" w:space="0" w:color="auto"/>
              <w:right w:val="single" w:sz="4" w:space="0" w:color="auto"/>
            </w:tcBorders>
          </w:tcPr>
          <w:p w14:paraId="3BD222D0" w14:textId="77777777" w:rsidR="003D137F" w:rsidRPr="000217AD" w:rsidRDefault="003D137F" w:rsidP="00F66E75">
            <w:pPr>
              <w:tabs>
                <w:tab w:val="num" w:pos="644"/>
              </w:tabs>
              <w:snapToGrid w:val="0"/>
              <w:spacing w:after="0" w:line="240" w:lineRule="auto"/>
              <w:contextualSpacing/>
              <w:rPr>
                <w:rFonts w:ascii="Times New Roman" w:eastAsia="Calibri" w:hAnsi="Times New Roman"/>
                <w:iCs/>
                <w:color w:val="FF0000"/>
              </w:rPr>
            </w:pPr>
            <w:r>
              <w:rPr>
                <w:rStyle w:val="af"/>
                <w:rFonts w:ascii="Times New Roman" w:hAnsi="Times New Roman"/>
              </w:rPr>
              <w:t>Российское общество «Знание»</w:t>
            </w:r>
            <w:r w:rsidRPr="008E5BA2">
              <w:t xml:space="preserve"> </w:t>
            </w:r>
            <w:r w:rsidRPr="008E5BA2">
              <w:rPr>
                <w:rFonts w:ascii="Times New Roman" w:eastAsia="Calibri" w:hAnsi="Times New Roman"/>
                <w:iCs/>
              </w:rPr>
              <w:t>[</w:t>
            </w:r>
            <w:r w:rsidRPr="008E5BA2">
              <w:rPr>
                <w:rStyle w:val="af"/>
                <w:rFonts w:ascii="Times New Roman" w:hAnsi="Times New Roman"/>
              </w:rPr>
              <w:t xml:space="preserve">Электронный ресурс]. – Режим доступа: </w:t>
            </w:r>
            <w:r>
              <w:rPr>
                <w:rStyle w:val="af"/>
                <w:rFonts w:ascii="Times New Roman" w:hAnsi="Times New Roman"/>
              </w:rPr>
              <w:t>https://znanierussia.ru</w:t>
            </w:r>
          </w:p>
        </w:tc>
      </w:tr>
      <w:tr w:rsidR="003D137F" w:rsidRPr="000217AD" w14:paraId="49B31A5A" w14:textId="77777777" w:rsidTr="00F66E75">
        <w:trPr>
          <w:trHeight w:val="419"/>
        </w:trPr>
        <w:tc>
          <w:tcPr>
            <w:tcW w:w="992" w:type="dxa"/>
            <w:tcBorders>
              <w:top w:val="single" w:sz="4" w:space="0" w:color="auto"/>
              <w:left w:val="single" w:sz="4" w:space="0" w:color="auto"/>
              <w:bottom w:val="single" w:sz="4" w:space="0" w:color="auto"/>
              <w:right w:val="single" w:sz="4" w:space="0" w:color="auto"/>
            </w:tcBorders>
          </w:tcPr>
          <w:p w14:paraId="788FB2EF" w14:textId="77777777" w:rsidR="003D137F" w:rsidRPr="00A201F8" w:rsidRDefault="003D137F" w:rsidP="00F66E75">
            <w:pPr>
              <w:spacing w:after="0"/>
              <w:jc w:val="center"/>
              <w:rPr>
                <w:rFonts w:ascii="Times New Roman" w:hAnsi="Times New Roman"/>
              </w:rPr>
            </w:pPr>
            <w:r w:rsidRPr="00A201F8">
              <w:rPr>
                <w:rFonts w:ascii="Times New Roman" w:hAnsi="Times New Roman"/>
              </w:rPr>
              <w:t>ИР 7</w:t>
            </w:r>
          </w:p>
        </w:tc>
        <w:tc>
          <w:tcPr>
            <w:tcW w:w="8363" w:type="dxa"/>
            <w:tcBorders>
              <w:top w:val="single" w:sz="4" w:space="0" w:color="auto"/>
              <w:left w:val="single" w:sz="4" w:space="0" w:color="auto"/>
              <w:bottom w:val="single" w:sz="4" w:space="0" w:color="auto"/>
              <w:right w:val="single" w:sz="4" w:space="0" w:color="auto"/>
            </w:tcBorders>
          </w:tcPr>
          <w:p w14:paraId="3BD0860B" w14:textId="77777777" w:rsidR="003D137F" w:rsidRPr="000217AD" w:rsidRDefault="003D137F" w:rsidP="00F66E75">
            <w:pPr>
              <w:tabs>
                <w:tab w:val="num" w:pos="644"/>
              </w:tabs>
              <w:snapToGrid w:val="0"/>
              <w:spacing w:after="0" w:line="240" w:lineRule="auto"/>
              <w:contextualSpacing/>
              <w:rPr>
                <w:rFonts w:ascii="Times New Roman" w:eastAsia="Calibri" w:hAnsi="Times New Roman"/>
                <w:iCs/>
                <w:color w:val="FF0000"/>
              </w:rPr>
            </w:pPr>
            <w:r>
              <w:rPr>
                <w:rStyle w:val="af"/>
                <w:rFonts w:ascii="Times New Roman" w:hAnsi="Times New Roman"/>
              </w:rPr>
              <w:t>Русское географическое общество»</w:t>
            </w:r>
            <w:r w:rsidRPr="008E5BA2">
              <w:t xml:space="preserve"> </w:t>
            </w:r>
            <w:r w:rsidRPr="008E5BA2">
              <w:rPr>
                <w:rFonts w:ascii="Times New Roman" w:eastAsia="Calibri" w:hAnsi="Times New Roman"/>
                <w:iCs/>
              </w:rPr>
              <w:t>[</w:t>
            </w:r>
            <w:r w:rsidRPr="008E5BA2">
              <w:rPr>
                <w:rStyle w:val="af"/>
                <w:rFonts w:ascii="Times New Roman" w:hAnsi="Times New Roman"/>
              </w:rPr>
              <w:t xml:space="preserve">Электронный ресурс]. – Режим доступа: </w:t>
            </w:r>
            <w:r>
              <w:rPr>
                <w:rStyle w:val="af"/>
                <w:rFonts w:ascii="Times New Roman" w:hAnsi="Times New Roman"/>
              </w:rPr>
              <w:t>https://</w:t>
            </w:r>
            <w:proofErr w:type="spellStart"/>
            <w:r>
              <w:rPr>
                <w:rStyle w:val="af"/>
                <w:rFonts w:ascii="Times New Roman" w:hAnsi="Times New Roman"/>
                <w:lang w:val="en-US"/>
              </w:rPr>
              <w:t>rgo</w:t>
            </w:r>
            <w:proofErr w:type="spellEnd"/>
            <w:r>
              <w:rPr>
                <w:rStyle w:val="af"/>
                <w:rFonts w:ascii="Times New Roman" w:hAnsi="Times New Roman"/>
              </w:rPr>
              <w:t>.ru</w:t>
            </w:r>
          </w:p>
        </w:tc>
      </w:tr>
      <w:tr w:rsidR="003D137F" w:rsidRPr="000217AD" w14:paraId="385CDC23" w14:textId="77777777" w:rsidTr="00F66E75">
        <w:trPr>
          <w:trHeight w:val="419"/>
        </w:trPr>
        <w:tc>
          <w:tcPr>
            <w:tcW w:w="992" w:type="dxa"/>
            <w:tcBorders>
              <w:top w:val="single" w:sz="4" w:space="0" w:color="auto"/>
              <w:left w:val="single" w:sz="4" w:space="0" w:color="auto"/>
              <w:bottom w:val="single" w:sz="4" w:space="0" w:color="auto"/>
              <w:right w:val="single" w:sz="4" w:space="0" w:color="auto"/>
            </w:tcBorders>
          </w:tcPr>
          <w:p w14:paraId="7706DE09" w14:textId="77777777" w:rsidR="003D137F" w:rsidRPr="00A201F8" w:rsidRDefault="003D137F" w:rsidP="00F66E75">
            <w:pPr>
              <w:spacing w:after="0"/>
              <w:jc w:val="center"/>
              <w:rPr>
                <w:rFonts w:ascii="Times New Roman" w:hAnsi="Times New Roman"/>
              </w:rPr>
            </w:pPr>
            <w:r w:rsidRPr="00A201F8">
              <w:rPr>
                <w:rFonts w:ascii="Times New Roman" w:hAnsi="Times New Roman"/>
              </w:rPr>
              <w:t>ИР 8</w:t>
            </w:r>
          </w:p>
        </w:tc>
        <w:tc>
          <w:tcPr>
            <w:tcW w:w="8363" w:type="dxa"/>
            <w:tcBorders>
              <w:top w:val="single" w:sz="4" w:space="0" w:color="auto"/>
              <w:left w:val="single" w:sz="4" w:space="0" w:color="auto"/>
              <w:bottom w:val="single" w:sz="4" w:space="0" w:color="auto"/>
              <w:right w:val="single" w:sz="4" w:space="0" w:color="auto"/>
            </w:tcBorders>
          </w:tcPr>
          <w:p w14:paraId="5D80FC53" w14:textId="77777777" w:rsidR="003D137F" w:rsidRPr="008E5BA2" w:rsidRDefault="003D137F" w:rsidP="00F66E75">
            <w:pPr>
              <w:tabs>
                <w:tab w:val="num" w:pos="644"/>
              </w:tabs>
              <w:snapToGrid w:val="0"/>
              <w:spacing w:after="0" w:line="240" w:lineRule="auto"/>
              <w:contextualSpacing/>
              <w:rPr>
                <w:rFonts w:ascii="Times New Roman" w:eastAsia="Calibri" w:hAnsi="Times New Roman"/>
                <w:iCs/>
              </w:rPr>
            </w:pPr>
            <w:r w:rsidRPr="008E5BA2">
              <w:rPr>
                <w:rFonts w:ascii="Times New Roman" w:eastAsia="Calibri" w:hAnsi="Times New Roman"/>
                <w:iCs/>
              </w:rPr>
              <w:t>Российское историческ</w:t>
            </w:r>
            <w:r>
              <w:rPr>
                <w:rFonts w:ascii="Times New Roman" w:eastAsia="Calibri" w:hAnsi="Times New Roman"/>
                <w:iCs/>
              </w:rPr>
              <w:t xml:space="preserve">ое </w:t>
            </w:r>
            <w:proofErr w:type="gramStart"/>
            <w:r>
              <w:rPr>
                <w:rFonts w:ascii="Times New Roman" w:eastAsia="Calibri" w:hAnsi="Times New Roman"/>
                <w:iCs/>
              </w:rPr>
              <w:t xml:space="preserve">общество </w:t>
            </w:r>
            <w:r w:rsidRPr="008E5BA2">
              <w:rPr>
                <w:rFonts w:ascii="Times New Roman" w:eastAsia="Calibri" w:hAnsi="Times New Roman"/>
                <w:iCs/>
              </w:rPr>
              <w:t xml:space="preserve"> [</w:t>
            </w:r>
            <w:proofErr w:type="gramEnd"/>
            <w:r w:rsidRPr="008E5BA2">
              <w:rPr>
                <w:rFonts w:ascii="Times New Roman" w:eastAsia="Calibri" w:hAnsi="Times New Roman"/>
                <w:iCs/>
              </w:rPr>
              <w:t>Электронный ресурс]. – Режим доступа: https://historyrussia.org</w:t>
            </w:r>
          </w:p>
        </w:tc>
      </w:tr>
      <w:tr w:rsidR="003D137F" w:rsidRPr="000217AD" w14:paraId="4DF78A30" w14:textId="77777777" w:rsidTr="00F66E75">
        <w:trPr>
          <w:trHeight w:val="419"/>
        </w:trPr>
        <w:tc>
          <w:tcPr>
            <w:tcW w:w="992" w:type="dxa"/>
            <w:tcBorders>
              <w:top w:val="single" w:sz="4" w:space="0" w:color="auto"/>
              <w:left w:val="single" w:sz="4" w:space="0" w:color="auto"/>
              <w:bottom w:val="single" w:sz="4" w:space="0" w:color="auto"/>
              <w:right w:val="single" w:sz="4" w:space="0" w:color="auto"/>
            </w:tcBorders>
          </w:tcPr>
          <w:p w14:paraId="5D75F857" w14:textId="77777777" w:rsidR="003D137F" w:rsidRPr="00A201F8" w:rsidRDefault="003D137F" w:rsidP="00F66E75">
            <w:pPr>
              <w:spacing w:after="0"/>
              <w:jc w:val="center"/>
              <w:rPr>
                <w:rFonts w:ascii="Times New Roman" w:hAnsi="Times New Roman"/>
              </w:rPr>
            </w:pPr>
            <w:r w:rsidRPr="00A201F8">
              <w:rPr>
                <w:rFonts w:ascii="Times New Roman" w:hAnsi="Times New Roman"/>
              </w:rPr>
              <w:t>ИР 9</w:t>
            </w:r>
          </w:p>
        </w:tc>
        <w:tc>
          <w:tcPr>
            <w:tcW w:w="8363" w:type="dxa"/>
            <w:tcBorders>
              <w:top w:val="single" w:sz="4" w:space="0" w:color="auto"/>
              <w:left w:val="single" w:sz="4" w:space="0" w:color="auto"/>
              <w:bottom w:val="single" w:sz="4" w:space="0" w:color="auto"/>
              <w:right w:val="single" w:sz="4" w:space="0" w:color="auto"/>
            </w:tcBorders>
          </w:tcPr>
          <w:p w14:paraId="11C50257" w14:textId="77777777" w:rsidR="003D137F" w:rsidRPr="000217AD" w:rsidRDefault="003D137F" w:rsidP="00F66E75">
            <w:pPr>
              <w:tabs>
                <w:tab w:val="num" w:pos="644"/>
              </w:tabs>
              <w:snapToGrid w:val="0"/>
              <w:spacing w:after="0" w:line="240" w:lineRule="auto"/>
              <w:contextualSpacing/>
              <w:rPr>
                <w:rFonts w:ascii="Times New Roman" w:eastAsia="Calibri" w:hAnsi="Times New Roman"/>
                <w:iCs/>
                <w:color w:val="FF0000"/>
              </w:rPr>
            </w:pPr>
            <w:r w:rsidRPr="008E5BA2">
              <w:rPr>
                <w:rFonts w:ascii="Times New Roman" w:eastAsia="Calibri" w:hAnsi="Times New Roman"/>
                <w:iCs/>
              </w:rPr>
              <w:t xml:space="preserve">Российское </w:t>
            </w:r>
            <w:r>
              <w:rPr>
                <w:rFonts w:ascii="Times New Roman" w:eastAsia="Calibri" w:hAnsi="Times New Roman"/>
                <w:iCs/>
              </w:rPr>
              <w:t xml:space="preserve">военно-историческое </w:t>
            </w:r>
            <w:proofErr w:type="gramStart"/>
            <w:r>
              <w:rPr>
                <w:rFonts w:ascii="Times New Roman" w:eastAsia="Calibri" w:hAnsi="Times New Roman"/>
                <w:iCs/>
              </w:rPr>
              <w:t xml:space="preserve">общество </w:t>
            </w:r>
            <w:r w:rsidRPr="008E5BA2">
              <w:rPr>
                <w:rFonts w:ascii="Times New Roman" w:eastAsia="Calibri" w:hAnsi="Times New Roman"/>
                <w:iCs/>
              </w:rPr>
              <w:t xml:space="preserve"> [</w:t>
            </w:r>
            <w:proofErr w:type="gramEnd"/>
            <w:r w:rsidRPr="008E5BA2">
              <w:rPr>
                <w:rFonts w:ascii="Times New Roman" w:eastAsia="Calibri" w:hAnsi="Times New Roman"/>
                <w:iCs/>
              </w:rPr>
              <w:t xml:space="preserve">Электронный ресурс]. – Режим доступа: </w:t>
            </w:r>
            <w:r>
              <w:rPr>
                <w:rFonts w:ascii="Times New Roman" w:eastAsia="Calibri" w:hAnsi="Times New Roman"/>
                <w:iCs/>
              </w:rPr>
              <w:t>https://rvio.histrf.ru</w:t>
            </w:r>
          </w:p>
        </w:tc>
      </w:tr>
      <w:tr w:rsidR="003D137F" w:rsidRPr="000217AD" w14:paraId="1C5DDAB8" w14:textId="77777777" w:rsidTr="00F66E75">
        <w:trPr>
          <w:trHeight w:val="419"/>
        </w:trPr>
        <w:tc>
          <w:tcPr>
            <w:tcW w:w="992" w:type="dxa"/>
            <w:tcBorders>
              <w:top w:val="single" w:sz="4" w:space="0" w:color="auto"/>
              <w:left w:val="single" w:sz="4" w:space="0" w:color="auto"/>
              <w:bottom w:val="single" w:sz="4" w:space="0" w:color="auto"/>
              <w:right w:val="single" w:sz="4" w:space="0" w:color="auto"/>
            </w:tcBorders>
          </w:tcPr>
          <w:p w14:paraId="2C7D3153" w14:textId="77777777" w:rsidR="003D137F" w:rsidRPr="00A201F8" w:rsidRDefault="003D137F" w:rsidP="00F66E75">
            <w:pPr>
              <w:spacing w:after="0"/>
              <w:jc w:val="center"/>
              <w:rPr>
                <w:rFonts w:ascii="Times New Roman" w:hAnsi="Times New Roman"/>
              </w:rPr>
            </w:pPr>
            <w:r w:rsidRPr="00A201F8">
              <w:rPr>
                <w:rFonts w:ascii="Times New Roman" w:hAnsi="Times New Roman"/>
              </w:rPr>
              <w:t>ИР 10</w:t>
            </w:r>
          </w:p>
        </w:tc>
        <w:tc>
          <w:tcPr>
            <w:tcW w:w="8363" w:type="dxa"/>
            <w:tcBorders>
              <w:top w:val="single" w:sz="4" w:space="0" w:color="auto"/>
              <w:left w:val="single" w:sz="4" w:space="0" w:color="auto"/>
              <w:bottom w:val="single" w:sz="4" w:space="0" w:color="auto"/>
              <w:right w:val="single" w:sz="4" w:space="0" w:color="auto"/>
            </w:tcBorders>
          </w:tcPr>
          <w:p w14:paraId="59DA077B" w14:textId="77777777" w:rsidR="003D137F" w:rsidRPr="000217AD" w:rsidRDefault="003D137F" w:rsidP="00F66E75">
            <w:pPr>
              <w:tabs>
                <w:tab w:val="num" w:pos="644"/>
              </w:tabs>
              <w:snapToGrid w:val="0"/>
              <w:spacing w:after="0" w:line="240" w:lineRule="auto"/>
              <w:contextualSpacing/>
              <w:rPr>
                <w:rFonts w:ascii="Times New Roman" w:eastAsia="Calibri" w:hAnsi="Times New Roman"/>
                <w:iCs/>
                <w:color w:val="FF0000"/>
              </w:rPr>
            </w:pPr>
            <w:r>
              <w:rPr>
                <w:rFonts w:ascii="Times New Roman" w:eastAsia="Calibri" w:hAnsi="Times New Roman"/>
                <w:iCs/>
              </w:rPr>
              <w:t>Большая российская энциклопедия</w:t>
            </w:r>
            <w:r w:rsidRPr="008E5BA2">
              <w:rPr>
                <w:rFonts w:ascii="Times New Roman" w:eastAsia="Calibri" w:hAnsi="Times New Roman"/>
                <w:iCs/>
              </w:rPr>
              <w:t xml:space="preserve"> [Электронный ресурс]. – Режим доступа: </w:t>
            </w:r>
            <w:r>
              <w:rPr>
                <w:rFonts w:ascii="Times New Roman" w:eastAsia="Calibri" w:hAnsi="Times New Roman"/>
                <w:iCs/>
              </w:rPr>
              <w:t>https://bigenc.ru</w:t>
            </w:r>
          </w:p>
        </w:tc>
      </w:tr>
      <w:tr w:rsidR="003D137F" w:rsidRPr="000217AD" w14:paraId="0D5320B0" w14:textId="77777777" w:rsidTr="00F66E75">
        <w:trPr>
          <w:trHeight w:val="419"/>
        </w:trPr>
        <w:tc>
          <w:tcPr>
            <w:tcW w:w="992" w:type="dxa"/>
            <w:tcBorders>
              <w:top w:val="single" w:sz="4" w:space="0" w:color="auto"/>
              <w:left w:val="single" w:sz="4" w:space="0" w:color="auto"/>
              <w:bottom w:val="single" w:sz="4" w:space="0" w:color="auto"/>
              <w:right w:val="single" w:sz="4" w:space="0" w:color="auto"/>
            </w:tcBorders>
          </w:tcPr>
          <w:p w14:paraId="579C80EF" w14:textId="77777777" w:rsidR="003D137F" w:rsidRPr="00A201F8" w:rsidRDefault="003D137F" w:rsidP="00F66E75">
            <w:pPr>
              <w:spacing w:after="0"/>
              <w:jc w:val="center"/>
              <w:rPr>
                <w:rFonts w:ascii="Times New Roman" w:hAnsi="Times New Roman"/>
              </w:rPr>
            </w:pPr>
            <w:r w:rsidRPr="00A201F8">
              <w:rPr>
                <w:rFonts w:ascii="Times New Roman" w:hAnsi="Times New Roman"/>
              </w:rPr>
              <w:t>ИР 11</w:t>
            </w:r>
          </w:p>
        </w:tc>
        <w:tc>
          <w:tcPr>
            <w:tcW w:w="8363" w:type="dxa"/>
            <w:tcBorders>
              <w:top w:val="single" w:sz="4" w:space="0" w:color="auto"/>
              <w:left w:val="single" w:sz="4" w:space="0" w:color="auto"/>
              <w:bottom w:val="single" w:sz="4" w:space="0" w:color="auto"/>
              <w:right w:val="single" w:sz="4" w:space="0" w:color="auto"/>
            </w:tcBorders>
          </w:tcPr>
          <w:p w14:paraId="2A0B4497" w14:textId="77777777" w:rsidR="003D137F" w:rsidRPr="000217AD" w:rsidRDefault="003D137F" w:rsidP="00F66E75">
            <w:pPr>
              <w:tabs>
                <w:tab w:val="num" w:pos="644"/>
              </w:tabs>
              <w:snapToGrid w:val="0"/>
              <w:spacing w:after="0" w:line="240" w:lineRule="auto"/>
              <w:contextualSpacing/>
              <w:rPr>
                <w:rFonts w:ascii="Times New Roman" w:eastAsia="Calibri" w:hAnsi="Times New Roman"/>
                <w:iCs/>
                <w:color w:val="FF0000"/>
              </w:rPr>
            </w:pPr>
            <w:r>
              <w:rPr>
                <w:rFonts w:ascii="Times New Roman" w:eastAsia="Calibri" w:hAnsi="Times New Roman"/>
                <w:iCs/>
              </w:rPr>
              <w:t>Волонтеры Победы</w:t>
            </w:r>
            <w:r w:rsidRPr="008E5BA2">
              <w:rPr>
                <w:rFonts w:ascii="Times New Roman" w:eastAsia="Calibri" w:hAnsi="Times New Roman"/>
                <w:iCs/>
              </w:rPr>
              <w:t xml:space="preserve"> [Электронный ресурс]. – Режим доступа: </w:t>
            </w:r>
            <w:r>
              <w:rPr>
                <w:rFonts w:ascii="Times New Roman" w:eastAsia="Calibri" w:hAnsi="Times New Roman"/>
                <w:iCs/>
              </w:rPr>
              <w:t>https://волонтерыпобеды.рф</w:t>
            </w:r>
          </w:p>
        </w:tc>
      </w:tr>
      <w:tr w:rsidR="003D137F" w:rsidRPr="000217AD" w14:paraId="013F9F2A" w14:textId="77777777" w:rsidTr="00F66E75">
        <w:trPr>
          <w:trHeight w:val="419"/>
        </w:trPr>
        <w:tc>
          <w:tcPr>
            <w:tcW w:w="992" w:type="dxa"/>
            <w:tcBorders>
              <w:top w:val="single" w:sz="4" w:space="0" w:color="auto"/>
              <w:left w:val="single" w:sz="4" w:space="0" w:color="auto"/>
              <w:bottom w:val="single" w:sz="4" w:space="0" w:color="auto"/>
              <w:right w:val="single" w:sz="4" w:space="0" w:color="auto"/>
            </w:tcBorders>
          </w:tcPr>
          <w:p w14:paraId="4919AC85" w14:textId="77777777" w:rsidR="003D137F" w:rsidRPr="00A201F8" w:rsidRDefault="003D137F" w:rsidP="00F66E75">
            <w:pPr>
              <w:spacing w:after="0"/>
              <w:jc w:val="center"/>
              <w:rPr>
                <w:rFonts w:ascii="Times New Roman" w:hAnsi="Times New Roman"/>
              </w:rPr>
            </w:pPr>
            <w:r w:rsidRPr="00A201F8">
              <w:rPr>
                <w:rFonts w:ascii="Times New Roman" w:hAnsi="Times New Roman"/>
              </w:rPr>
              <w:t>ИР 12</w:t>
            </w:r>
          </w:p>
        </w:tc>
        <w:tc>
          <w:tcPr>
            <w:tcW w:w="8363" w:type="dxa"/>
            <w:tcBorders>
              <w:top w:val="single" w:sz="4" w:space="0" w:color="auto"/>
              <w:left w:val="single" w:sz="4" w:space="0" w:color="auto"/>
              <w:bottom w:val="single" w:sz="4" w:space="0" w:color="auto"/>
              <w:right w:val="single" w:sz="4" w:space="0" w:color="auto"/>
            </w:tcBorders>
          </w:tcPr>
          <w:p w14:paraId="78FC4713" w14:textId="77777777" w:rsidR="003D137F" w:rsidRDefault="003D137F" w:rsidP="00F66E75">
            <w:pPr>
              <w:tabs>
                <w:tab w:val="num" w:pos="644"/>
              </w:tabs>
              <w:snapToGrid w:val="0"/>
              <w:spacing w:after="0" w:line="240" w:lineRule="auto"/>
              <w:contextualSpacing/>
              <w:rPr>
                <w:rFonts w:ascii="Times New Roman" w:eastAsia="Calibri" w:hAnsi="Times New Roman"/>
                <w:iCs/>
              </w:rPr>
            </w:pPr>
            <w:r>
              <w:rPr>
                <w:rFonts w:ascii="Times New Roman" w:eastAsia="Calibri" w:hAnsi="Times New Roman"/>
                <w:iCs/>
              </w:rPr>
              <w:t>Поисковое движение России</w:t>
            </w:r>
            <w:r w:rsidRPr="008E5BA2">
              <w:rPr>
                <w:rFonts w:ascii="Times New Roman" w:eastAsia="Calibri" w:hAnsi="Times New Roman"/>
                <w:iCs/>
              </w:rPr>
              <w:t xml:space="preserve"> [Электронный ресурс]. – Режим доступа: </w:t>
            </w:r>
            <w:r>
              <w:rPr>
                <w:rFonts w:ascii="Times New Roman" w:eastAsia="Calibri" w:hAnsi="Times New Roman"/>
                <w:iCs/>
              </w:rPr>
              <w:t>https://рф-поиск.рф</w:t>
            </w:r>
          </w:p>
        </w:tc>
      </w:tr>
      <w:tr w:rsidR="003D137F" w:rsidRPr="000217AD" w14:paraId="2F7B5023" w14:textId="77777777" w:rsidTr="00F66E75">
        <w:trPr>
          <w:trHeight w:val="419"/>
        </w:trPr>
        <w:tc>
          <w:tcPr>
            <w:tcW w:w="992" w:type="dxa"/>
            <w:tcBorders>
              <w:top w:val="single" w:sz="4" w:space="0" w:color="auto"/>
              <w:left w:val="single" w:sz="4" w:space="0" w:color="auto"/>
              <w:bottom w:val="single" w:sz="4" w:space="0" w:color="auto"/>
              <w:right w:val="single" w:sz="4" w:space="0" w:color="auto"/>
            </w:tcBorders>
          </w:tcPr>
          <w:p w14:paraId="00C9BA18" w14:textId="77777777" w:rsidR="003D137F" w:rsidRPr="00A201F8" w:rsidRDefault="003D137F" w:rsidP="00F66E75">
            <w:pPr>
              <w:spacing w:after="0"/>
              <w:jc w:val="center"/>
              <w:rPr>
                <w:rFonts w:ascii="Times New Roman" w:hAnsi="Times New Roman"/>
              </w:rPr>
            </w:pPr>
            <w:r w:rsidRPr="00A201F8">
              <w:rPr>
                <w:rFonts w:ascii="Times New Roman" w:hAnsi="Times New Roman"/>
              </w:rPr>
              <w:t>ИР 13</w:t>
            </w:r>
          </w:p>
        </w:tc>
        <w:tc>
          <w:tcPr>
            <w:tcW w:w="8363" w:type="dxa"/>
            <w:tcBorders>
              <w:top w:val="single" w:sz="4" w:space="0" w:color="auto"/>
              <w:left w:val="single" w:sz="4" w:space="0" w:color="auto"/>
              <w:bottom w:val="single" w:sz="4" w:space="0" w:color="auto"/>
              <w:right w:val="single" w:sz="4" w:space="0" w:color="auto"/>
            </w:tcBorders>
          </w:tcPr>
          <w:p w14:paraId="55F4E829" w14:textId="77777777" w:rsidR="003D137F" w:rsidRDefault="003D137F" w:rsidP="00F66E75">
            <w:pPr>
              <w:tabs>
                <w:tab w:val="num" w:pos="644"/>
              </w:tabs>
              <w:snapToGrid w:val="0"/>
              <w:spacing w:after="0" w:line="240" w:lineRule="auto"/>
              <w:contextualSpacing/>
              <w:rPr>
                <w:rFonts w:ascii="Times New Roman" w:eastAsia="Calibri" w:hAnsi="Times New Roman"/>
                <w:iCs/>
              </w:rPr>
            </w:pPr>
            <w:r>
              <w:rPr>
                <w:rFonts w:ascii="Times New Roman" w:eastAsia="Calibri" w:hAnsi="Times New Roman"/>
                <w:iCs/>
              </w:rPr>
              <w:t>Движение первых</w:t>
            </w:r>
            <w:r w:rsidRPr="008E5BA2">
              <w:rPr>
                <w:rFonts w:ascii="Times New Roman" w:eastAsia="Calibri" w:hAnsi="Times New Roman"/>
                <w:iCs/>
              </w:rPr>
              <w:t xml:space="preserve"> [Электронный ресурс]. – Режим доступа: </w:t>
            </w:r>
            <w:r>
              <w:rPr>
                <w:rFonts w:ascii="Times New Roman" w:eastAsia="Calibri" w:hAnsi="Times New Roman"/>
                <w:iCs/>
              </w:rPr>
              <w:t>https://будьвдвижении.рф</w:t>
            </w:r>
          </w:p>
        </w:tc>
      </w:tr>
      <w:tr w:rsidR="003D137F" w:rsidRPr="000217AD" w14:paraId="0668073C" w14:textId="77777777" w:rsidTr="00F66E75">
        <w:trPr>
          <w:trHeight w:val="419"/>
        </w:trPr>
        <w:tc>
          <w:tcPr>
            <w:tcW w:w="992" w:type="dxa"/>
            <w:tcBorders>
              <w:top w:val="single" w:sz="4" w:space="0" w:color="auto"/>
              <w:left w:val="single" w:sz="4" w:space="0" w:color="auto"/>
              <w:bottom w:val="single" w:sz="4" w:space="0" w:color="auto"/>
              <w:right w:val="single" w:sz="4" w:space="0" w:color="auto"/>
            </w:tcBorders>
          </w:tcPr>
          <w:p w14:paraId="28BE14C6" w14:textId="77777777" w:rsidR="003D137F" w:rsidRPr="00A201F8" w:rsidRDefault="003D137F" w:rsidP="00F66E75">
            <w:pPr>
              <w:spacing w:after="0"/>
              <w:jc w:val="center"/>
              <w:rPr>
                <w:rFonts w:ascii="Times New Roman" w:hAnsi="Times New Roman"/>
              </w:rPr>
            </w:pPr>
            <w:r w:rsidRPr="00A201F8">
              <w:rPr>
                <w:rFonts w:ascii="Times New Roman" w:hAnsi="Times New Roman"/>
              </w:rPr>
              <w:t>ИР 14</w:t>
            </w:r>
          </w:p>
        </w:tc>
        <w:tc>
          <w:tcPr>
            <w:tcW w:w="8363" w:type="dxa"/>
            <w:tcBorders>
              <w:top w:val="single" w:sz="4" w:space="0" w:color="auto"/>
              <w:left w:val="single" w:sz="4" w:space="0" w:color="auto"/>
              <w:bottom w:val="single" w:sz="4" w:space="0" w:color="auto"/>
              <w:right w:val="single" w:sz="4" w:space="0" w:color="auto"/>
            </w:tcBorders>
          </w:tcPr>
          <w:p w14:paraId="1F2FC367" w14:textId="77777777" w:rsidR="003D137F" w:rsidRDefault="003D137F" w:rsidP="00F66E75">
            <w:pPr>
              <w:tabs>
                <w:tab w:val="num" w:pos="644"/>
              </w:tabs>
              <w:snapToGrid w:val="0"/>
              <w:spacing w:after="0" w:line="240" w:lineRule="auto"/>
              <w:contextualSpacing/>
              <w:rPr>
                <w:rFonts w:ascii="Times New Roman" w:eastAsia="Calibri" w:hAnsi="Times New Roman"/>
                <w:iCs/>
              </w:rPr>
            </w:pPr>
            <w:r>
              <w:rPr>
                <w:rFonts w:ascii="Times New Roman" w:eastAsia="Calibri" w:hAnsi="Times New Roman"/>
                <w:iCs/>
              </w:rPr>
              <w:t xml:space="preserve">ФГБУ «Президентская библиотека им. </w:t>
            </w:r>
            <w:proofErr w:type="spellStart"/>
            <w:r>
              <w:rPr>
                <w:rFonts w:ascii="Times New Roman" w:eastAsia="Calibri" w:hAnsi="Times New Roman"/>
                <w:iCs/>
              </w:rPr>
              <w:t>Б.Н.Ельцина</w:t>
            </w:r>
            <w:proofErr w:type="spellEnd"/>
            <w:r>
              <w:rPr>
                <w:rFonts w:ascii="Times New Roman" w:eastAsia="Calibri" w:hAnsi="Times New Roman"/>
                <w:iCs/>
              </w:rPr>
              <w:t xml:space="preserve">» </w:t>
            </w:r>
            <w:r w:rsidRPr="008E5BA2">
              <w:rPr>
                <w:rFonts w:ascii="Times New Roman" w:eastAsia="Calibri" w:hAnsi="Times New Roman"/>
                <w:iCs/>
              </w:rPr>
              <w:t>[Электронный ресурс]. – Режим доступа:</w:t>
            </w:r>
            <w:r>
              <w:rPr>
                <w:rFonts w:ascii="Times New Roman" w:eastAsia="Calibri" w:hAnsi="Times New Roman"/>
                <w:iCs/>
              </w:rPr>
              <w:t xml:space="preserve"> https://www.prlib.ru</w:t>
            </w:r>
          </w:p>
        </w:tc>
      </w:tr>
      <w:tr w:rsidR="003D137F" w:rsidRPr="000217AD" w14:paraId="303EC92B" w14:textId="77777777" w:rsidTr="00F66E75">
        <w:trPr>
          <w:trHeight w:val="419"/>
        </w:trPr>
        <w:tc>
          <w:tcPr>
            <w:tcW w:w="992" w:type="dxa"/>
            <w:tcBorders>
              <w:top w:val="single" w:sz="4" w:space="0" w:color="auto"/>
              <w:left w:val="single" w:sz="4" w:space="0" w:color="auto"/>
              <w:bottom w:val="single" w:sz="4" w:space="0" w:color="auto"/>
              <w:right w:val="single" w:sz="4" w:space="0" w:color="auto"/>
            </w:tcBorders>
          </w:tcPr>
          <w:p w14:paraId="5FEA40D7" w14:textId="77777777" w:rsidR="003D137F" w:rsidRPr="00A201F8" w:rsidRDefault="003D137F" w:rsidP="00F66E75">
            <w:pPr>
              <w:spacing w:after="0"/>
              <w:jc w:val="center"/>
              <w:rPr>
                <w:rFonts w:ascii="Times New Roman" w:hAnsi="Times New Roman"/>
              </w:rPr>
            </w:pPr>
            <w:r w:rsidRPr="00A201F8">
              <w:rPr>
                <w:rFonts w:ascii="Times New Roman" w:hAnsi="Times New Roman"/>
              </w:rPr>
              <w:t>ИР 15</w:t>
            </w:r>
          </w:p>
        </w:tc>
        <w:tc>
          <w:tcPr>
            <w:tcW w:w="8363" w:type="dxa"/>
            <w:tcBorders>
              <w:top w:val="single" w:sz="4" w:space="0" w:color="auto"/>
              <w:left w:val="single" w:sz="4" w:space="0" w:color="auto"/>
              <w:bottom w:val="single" w:sz="4" w:space="0" w:color="auto"/>
              <w:right w:val="single" w:sz="4" w:space="0" w:color="auto"/>
            </w:tcBorders>
          </w:tcPr>
          <w:p w14:paraId="38C67337" w14:textId="77777777" w:rsidR="003D137F" w:rsidRDefault="003D137F" w:rsidP="00F66E75">
            <w:pPr>
              <w:tabs>
                <w:tab w:val="num" w:pos="644"/>
              </w:tabs>
              <w:snapToGrid w:val="0"/>
              <w:spacing w:after="0" w:line="240" w:lineRule="auto"/>
              <w:contextualSpacing/>
              <w:rPr>
                <w:rFonts w:ascii="Times New Roman" w:eastAsia="Calibri" w:hAnsi="Times New Roman"/>
                <w:iCs/>
              </w:rPr>
            </w:pPr>
            <w:r>
              <w:rPr>
                <w:rFonts w:ascii="Times New Roman" w:eastAsia="Calibri" w:hAnsi="Times New Roman"/>
                <w:iCs/>
              </w:rPr>
              <w:t>Память народа</w:t>
            </w:r>
            <w:r w:rsidRPr="008E5BA2">
              <w:rPr>
                <w:rFonts w:ascii="Times New Roman" w:eastAsia="Calibri" w:hAnsi="Times New Roman"/>
                <w:iCs/>
              </w:rPr>
              <w:t xml:space="preserve"> [Электронный ресурс]. – Режим доступа: </w:t>
            </w:r>
            <w:r>
              <w:rPr>
                <w:rFonts w:ascii="Times New Roman" w:eastAsia="Calibri" w:hAnsi="Times New Roman"/>
                <w:iCs/>
              </w:rPr>
              <w:t>https://pamyat-naroda.ru</w:t>
            </w:r>
          </w:p>
        </w:tc>
      </w:tr>
      <w:tr w:rsidR="003D137F" w:rsidRPr="000217AD" w14:paraId="2B6B1B1B" w14:textId="77777777" w:rsidTr="00F66E75">
        <w:trPr>
          <w:trHeight w:val="419"/>
        </w:trPr>
        <w:tc>
          <w:tcPr>
            <w:tcW w:w="992" w:type="dxa"/>
            <w:tcBorders>
              <w:top w:val="single" w:sz="4" w:space="0" w:color="auto"/>
              <w:left w:val="single" w:sz="4" w:space="0" w:color="auto"/>
              <w:bottom w:val="single" w:sz="4" w:space="0" w:color="auto"/>
              <w:right w:val="single" w:sz="4" w:space="0" w:color="auto"/>
            </w:tcBorders>
          </w:tcPr>
          <w:p w14:paraId="73B83555" w14:textId="77777777" w:rsidR="003D137F" w:rsidRPr="00A201F8" w:rsidRDefault="003D137F" w:rsidP="00F66E75">
            <w:pPr>
              <w:spacing w:after="0"/>
              <w:jc w:val="center"/>
              <w:rPr>
                <w:rFonts w:ascii="Times New Roman" w:hAnsi="Times New Roman"/>
              </w:rPr>
            </w:pPr>
            <w:r w:rsidRPr="00A201F8">
              <w:rPr>
                <w:rFonts w:ascii="Times New Roman" w:hAnsi="Times New Roman"/>
              </w:rPr>
              <w:t>ИР 16</w:t>
            </w:r>
          </w:p>
        </w:tc>
        <w:tc>
          <w:tcPr>
            <w:tcW w:w="8363" w:type="dxa"/>
            <w:tcBorders>
              <w:top w:val="single" w:sz="4" w:space="0" w:color="auto"/>
              <w:left w:val="single" w:sz="4" w:space="0" w:color="auto"/>
              <w:bottom w:val="single" w:sz="4" w:space="0" w:color="auto"/>
              <w:right w:val="single" w:sz="4" w:space="0" w:color="auto"/>
            </w:tcBorders>
          </w:tcPr>
          <w:p w14:paraId="7CE2FF5A" w14:textId="77777777" w:rsidR="003D137F" w:rsidRDefault="003D137F" w:rsidP="00F66E75">
            <w:pPr>
              <w:tabs>
                <w:tab w:val="num" w:pos="644"/>
              </w:tabs>
              <w:snapToGrid w:val="0"/>
              <w:spacing w:after="0" w:line="240" w:lineRule="auto"/>
              <w:contextualSpacing/>
              <w:rPr>
                <w:rFonts w:ascii="Times New Roman" w:eastAsia="Calibri" w:hAnsi="Times New Roman"/>
                <w:iCs/>
              </w:rPr>
            </w:pPr>
            <w:r>
              <w:rPr>
                <w:rFonts w:ascii="Times New Roman" w:eastAsia="Calibri" w:hAnsi="Times New Roman"/>
                <w:iCs/>
              </w:rPr>
              <w:t>Подвиг народа</w:t>
            </w:r>
            <w:r w:rsidRPr="008E5BA2">
              <w:rPr>
                <w:rFonts w:ascii="Times New Roman" w:eastAsia="Calibri" w:hAnsi="Times New Roman"/>
                <w:iCs/>
              </w:rPr>
              <w:t xml:space="preserve"> [Электронный ресурс]. – Режим доступа: </w:t>
            </w:r>
            <w:r w:rsidRPr="000A4C98">
              <w:rPr>
                <w:rFonts w:ascii="Times New Roman" w:eastAsia="Calibri" w:hAnsi="Times New Roman"/>
                <w:iCs/>
              </w:rPr>
              <w:t>https</w:t>
            </w:r>
            <w:r>
              <w:rPr>
                <w:rFonts w:ascii="Times New Roman" w:eastAsia="Calibri" w:hAnsi="Times New Roman"/>
                <w:iCs/>
              </w:rPr>
              <w:t>://podvignaroda.ru</w:t>
            </w:r>
          </w:p>
        </w:tc>
      </w:tr>
    </w:tbl>
    <w:p w14:paraId="3B8E7475" w14:textId="474CCF1F" w:rsidR="00400CF8" w:rsidRDefault="00400CF8" w:rsidP="009C3914">
      <w:pPr>
        <w:spacing w:after="0" w:line="240" w:lineRule="auto"/>
        <w:contextualSpacing/>
        <w:rPr>
          <w:rFonts w:ascii="Times New Roman" w:hAnsi="Times New Roman"/>
          <w:b/>
          <w:sz w:val="24"/>
          <w:szCs w:val="24"/>
        </w:rPr>
      </w:pPr>
    </w:p>
    <w:p w14:paraId="6A0AD22A" w14:textId="77777777" w:rsidR="00C93F43" w:rsidRDefault="00C93F43" w:rsidP="00C93F43">
      <w:pPr>
        <w:spacing w:after="0" w:line="240" w:lineRule="auto"/>
        <w:contextualSpacing/>
        <w:rPr>
          <w:rFonts w:ascii="Times New Roman" w:hAnsi="Times New Roman"/>
          <w:b/>
          <w:sz w:val="24"/>
          <w:szCs w:val="24"/>
        </w:rPr>
        <w:sectPr w:rsidR="00C93F43" w:rsidSect="00774014">
          <w:pgSz w:w="11906" w:h="16838"/>
          <w:pgMar w:top="1134" w:right="851" w:bottom="1134" w:left="1701" w:header="709" w:footer="709" w:gutter="0"/>
          <w:cols w:space="708"/>
          <w:docGrid w:linePitch="360"/>
        </w:sectPr>
      </w:pPr>
    </w:p>
    <w:p w14:paraId="144284F2" w14:textId="0F8EF550" w:rsidR="00745F79" w:rsidRPr="00400CF8" w:rsidRDefault="00745F79"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15" w:name="_Toc125032989"/>
      <w:r w:rsidRPr="00400CF8">
        <w:rPr>
          <w:b/>
          <w:caps/>
        </w:rPr>
        <w:lastRenderedPageBreak/>
        <w:t>4</w:t>
      </w:r>
      <w:r w:rsidR="0007011B" w:rsidRPr="00400CF8">
        <w:rPr>
          <w:b/>
        </w:rPr>
        <w:t>. КОНТРОЛЬ И ОЦЕНКА РЕЗУЛЬТАТОВ ОСВОЕНИЯ ДИСЦИПЛИНЫ</w:t>
      </w:r>
      <w:bookmarkEnd w:id="15"/>
    </w:p>
    <w:p w14:paraId="56F30431" w14:textId="77777777" w:rsidR="00745F79" w:rsidRPr="00400CF8" w:rsidRDefault="00745F79" w:rsidP="00E827F7">
      <w:pPr>
        <w:spacing w:after="0" w:line="276" w:lineRule="auto"/>
        <w:rPr>
          <w:rFonts w:ascii="Times New Roman" w:hAnsi="Times New Roman"/>
          <w:sz w:val="24"/>
          <w:szCs w:val="24"/>
          <w:lang w:eastAsia="ru-RU"/>
        </w:rPr>
      </w:pPr>
    </w:p>
    <w:p w14:paraId="43F4A231" w14:textId="1D59FB82" w:rsidR="00705E07" w:rsidRDefault="00EB0986" w:rsidP="00E827F7">
      <w:pPr>
        <w:spacing w:after="0" w:line="276" w:lineRule="auto"/>
        <w:jc w:val="both"/>
        <w:rPr>
          <w:rFonts w:ascii="Times New Roman" w:hAnsi="Times New Roman"/>
          <w:sz w:val="24"/>
          <w:szCs w:val="24"/>
        </w:rPr>
      </w:pPr>
      <w:bookmarkStart w:id="16" w:name="_Toc125032990"/>
      <w:r w:rsidRPr="00400CF8">
        <w:rPr>
          <w:rFonts w:ascii="Times New Roman" w:hAnsi="Times New Roman"/>
          <w:b/>
          <w:sz w:val="24"/>
          <w:szCs w:val="24"/>
        </w:rPr>
        <w:t>Контроль</w:t>
      </w:r>
      <w:r w:rsidRPr="00400CF8">
        <w:rPr>
          <w:rFonts w:ascii="Times New Roman" w:hAnsi="Times New Roman"/>
          <w:sz w:val="24"/>
          <w:szCs w:val="24"/>
        </w:rPr>
        <w:t xml:space="preserve"> </w:t>
      </w:r>
      <w:r w:rsidRPr="00400CF8">
        <w:rPr>
          <w:rFonts w:ascii="Times New Roman" w:hAnsi="Times New Roman"/>
          <w:b/>
          <w:sz w:val="24"/>
          <w:szCs w:val="24"/>
        </w:rPr>
        <w:t>и оценка</w:t>
      </w:r>
      <w:r w:rsidRPr="00400CF8">
        <w:rPr>
          <w:rFonts w:ascii="Times New Roman" w:hAnsi="Times New Roman"/>
          <w:sz w:val="24"/>
          <w:szCs w:val="24"/>
        </w:rPr>
        <w:t xml:space="preserve"> раскрываются через дисциплинарные результаты, направленные на формирование общих и профессиональных компетенций</w:t>
      </w:r>
      <w:bookmarkEnd w:id="16"/>
      <w:r w:rsidR="00F46437">
        <w:rPr>
          <w:rFonts w:ascii="Times New Roman" w:hAnsi="Times New Roman"/>
          <w:sz w:val="24"/>
          <w:szCs w:val="24"/>
        </w:rPr>
        <w:t xml:space="preserve"> по разделам и темам содержания учебного материала</w:t>
      </w:r>
    </w:p>
    <w:p w14:paraId="0056D0CA" w14:textId="1D9481F8" w:rsidR="00114B9A" w:rsidRDefault="00114B9A" w:rsidP="00E827F7">
      <w:pPr>
        <w:spacing w:after="0" w:line="276" w:lineRule="auto"/>
        <w:jc w:val="both"/>
        <w:rPr>
          <w:rFonts w:ascii="Times New Roman" w:hAnsi="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12"/>
        <w:gridCol w:w="3046"/>
        <w:gridCol w:w="3724"/>
        <w:gridCol w:w="3078"/>
      </w:tblGrid>
      <w:tr w:rsidR="0097742E" w:rsidRPr="00CD7B39" w14:paraId="5F7CCF8B" w14:textId="77777777" w:rsidTr="00F66E75">
        <w:trPr>
          <w:jc w:val="center"/>
        </w:trPr>
        <w:tc>
          <w:tcPr>
            <w:tcW w:w="1618" w:type="pct"/>
            <w:tcBorders>
              <w:top w:val="single" w:sz="4" w:space="0" w:color="000000"/>
              <w:left w:val="single" w:sz="4" w:space="0" w:color="000000"/>
              <w:bottom w:val="single" w:sz="4" w:space="0" w:color="000000"/>
              <w:right w:val="single" w:sz="4" w:space="0" w:color="000000"/>
            </w:tcBorders>
          </w:tcPr>
          <w:p w14:paraId="3B7C91DA" w14:textId="77777777" w:rsidR="0097742E" w:rsidRPr="00CD7B39" w:rsidRDefault="0097742E" w:rsidP="00F66E75">
            <w:pPr>
              <w:tabs>
                <w:tab w:val="left" w:pos="390"/>
              </w:tabs>
              <w:spacing w:after="0" w:line="23" w:lineRule="atLeast"/>
              <w:rPr>
                <w:rFonts w:ascii="Times New Roman" w:hAnsi="Times New Roman"/>
                <w:b/>
                <w:color w:val="000000"/>
                <w:sz w:val="20"/>
                <w:szCs w:val="20"/>
              </w:rPr>
            </w:pPr>
            <w:r w:rsidRPr="00CD7B39">
              <w:rPr>
                <w:rFonts w:ascii="Times New Roman" w:hAnsi="Times New Roman"/>
                <w:b/>
                <w:sz w:val="20"/>
                <w:szCs w:val="20"/>
              </w:rPr>
              <w:t>Результаты освоения учебной дисциплины (предметные, метапредметные, личностные)</w:t>
            </w:r>
          </w:p>
        </w:tc>
        <w:tc>
          <w:tcPr>
            <w:tcW w:w="1046" w:type="pct"/>
            <w:tcBorders>
              <w:top w:val="single" w:sz="4" w:space="0" w:color="000000"/>
              <w:left w:val="single" w:sz="4" w:space="0" w:color="000000"/>
              <w:bottom w:val="single" w:sz="4" w:space="0" w:color="000000"/>
              <w:right w:val="single" w:sz="4" w:space="0" w:color="000000"/>
            </w:tcBorders>
            <w:vAlign w:val="center"/>
          </w:tcPr>
          <w:p w14:paraId="34F420F4" w14:textId="0773F9D3" w:rsidR="0097742E" w:rsidRPr="00CD7B39" w:rsidRDefault="0097742E" w:rsidP="00F66E75">
            <w:pPr>
              <w:spacing w:after="0" w:line="23" w:lineRule="atLeast"/>
              <w:jc w:val="center"/>
              <w:rPr>
                <w:rFonts w:ascii="Times New Roman" w:hAnsi="Times New Roman"/>
                <w:color w:val="000000"/>
                <w:sz w:val="20"/>
                <w:szCs w:val="20"/>
              </w:rPr>
            </w:pPr>
            <w:bookmarkStart w:id="17" w:name="_Hlk113635425"/>
            <w:r w:rsidRPr="004C5554">
              <w:rPr>
                <w:rFonts w:ascii="Times New Roman" w:hAnsi="Times New Roman"/>
                <w:b/>
                <w:sz w:val="20"/>
                <w:szCs w:val="20"/>
                <w:lang w:eastAsia="ru-RU"/>
              </w:rPr>
              <w:t>Общая/профессиональная компетенция</w:t>
            </w:r>
          </w:p>
        </w:tc>
        <w:tc>
          <w:tcPr>
            <w:tcW w:w="1279" w:type="pct"/>
            <w:tcBorders>
              <w:top w:val="single" w:sz="4" w:space="0" w:color="000000"/>
              <w:left w:val="single" w:sz="4" w:space="0" w:color="000000"/>
              <w:bottom w:val="single" w:sz="4" w:space="0" w:color="000000"/>
              <w:right w:val="single" w:sz="4" w:space="0" w:color="000000"/>
            </w:tcBorders>
            <w:vAlign w:val="center"/>
          </w:tcPr>
          <w:p w14:paraId="14A0F26E" w14:textId="77777777" w:rsidR="0097742E" w:rsidRPr="00CD7B39" w:rsidRDefault="0097742E" w:rsidP="00F66E75">
            <w:pPr>
              <w:spacing w:after="0" w:line="23" w:lineRule="atLeast"/>
              <w:jc w:val="center"/>
              <w:rPr>
                <w:rFonts w:ascii="Times New Roman" w:hAnsi="Times New Roman"/>
                <w:b/>
                <w:color w:val="000000"/>
                <w:sz w:val="20"/>
                <w:szCs w:val="20"/>
              </w:rPr>
            </w:pPr>
            <w:r w:rsidRPr="00CD7B39">
              <w:rPr>
                <w:rFonts w:ascii="Times New Roman" w:hAnsi="Times New Roman"/>
                <w:b/>
                <w:color w:val="000000"/>
                <w:sz w:val="20"/>
                <w:szCs w:val="20"/>
              </w:rPr>
              <w:t>Раздел/Тема</w:t>
            </w:r>
          </w:p>
        </w:tc>
        <w:tc>
          <w:tcPr>
            <w:tcW w:w="1057" w:type="pct"/>
            <w:tcBorders>
              <w:top w:val="single" w:sz="4" w:space="0" w:color="000000"/>
              <w:left w:val="single" w:sz="4" w:space="0" w:color="000000"/>
              <w:bottom w:val="single" w:sz="4" w:space="0" w:color="000000"/>
              <w:right w:val="single" w:sz="4" w:space="0" w:color="000000"/>
            </w:tcBorders>
            <w:vAlign w:val="center"/>
          </w:tcPr>
          <w:p w14:paraId="7D812BDE" w14:textId="77777777" w:rsidR="0097742E" w:rsidRPr="00CD7B39" w:rsidRDefault="0097742E" w:rsidP="00F66E75">
            <w:pPr>
              <w:spacing w:beforeAutospacing="1" w:after="0" w:afterAutospacing="1" w:line="23" w:lineRule="atLeast"/>
              <w:jc w:val="center"/>
              <w:rPr>
                <w:rFonts w:ascii="Times New Roman" w:hAnsi="Times New Roman"/>
                <w:color w:val="000000"/>
                <w:sz w:val="20"/>
                <w:szCs w:val="20"/>
              </w:rPr>
            </w:pPr>
            <w:r w:rsidRPr="00CD7B39">
              <w:rPr>
                <w:rFonts w:ascii="Times New Roman" w:hAnsi="Times New Roman"/>
                <w:b/>
                <w:color w:val="000000"/>
                <w:sz w:val="20"/>
                <w:szCs w:val="20"/>
              </w:rPr>
              <w:t>Типы оценочных мероприятий</w:t>
            </w:r>
          </w:p>
        </w:tc>
      </w:tr>
      <w:tr w:rsidR="0097742E" w:rsidRPr="00CD7B39" w14:paraId="187C4A24" w14:textId="77777777" w:rsidTr="00F66E75">
        <w:trPr>
          <w:trHeight w:val="826"/>
          <w:jc w:val="center"/>
        </w:trPr>
        <w:tc>
          <w:tcPr>
            <w:tcW w:w="1618" w:type="pct"/>
            <w:tcBorders>
              <w:top w:val="single" w:sz="4" w:space="0" w:color="000000"/>
              <w:left w:val="single" w:sz="4" w:space="0" w:color="000000"/>
              <w:bottom w:val="single" w:sz="4" w:space="0" w:color="000000"/>
              <w:right w:val="single" w:sz="4" w:space="0" w:color="000000"/>
            </w:tcBorders>
          </w:tcPr>
          <w:p w14:paraId="5232F6EA" w14:textId="77777777" w:rsidR="0097742E" w:rsidRPr="00CD7B39" w:rsidRDefault="0097742E" w:rsidP="00F66E75">
            <w:pPr>
              <w:spacing w:after="0" w:line="240" w:lineRule="auto"/>
              <w:ind w:left="57" w:right="57"/>
              <w:rPr>
                <w:rFonts w:ascii="Times New Roman" w:hAnsi="Times New Roman"/>
                <w:b/>
                <w:sz w:val="20"/>
                <w:szCs w:val="20"/>
              </w:rPr>
            </w:pPr>
            <w:r w:rsidRPr="00CD7B39">
              <w:rPr>
                <w:rFonts w:ascii="Times New Roman" w:hAnsi="Times New Roman"/>
                <w:b/>
                <w:sz w:val="20"/>
                <w:szCs w:val="20"/>
              </w:rPr>
              <w:t>Предметные результаты:</w:t>
            </w:r>
          </w:p>
          <w:p w14:paraId="08374CAC" w14:textId="77777777" w:rsidR="0097742E" w:rsidRPr="00CD7B39" w:rsidRDefault="0097742E" w:rsidP="00F66E75">
            <w:pPr>
              <w:spacing w:after="0" w:line="23" w:lineRule="atLeast"/>
              <w:contextualSpacing/>
              <w:rPr>
                <w:rFonts w:ascii="Times New Roman" w:hAnsi="Times New Roman"/>
                <w:sz w:val="20"/>
                <w:szCs w:val="20"/>
              </w:rPr>
            </w:pPr>
            <w:proofErr w:type="spellStart"/>
            <w:r w:rsidRPr="00CD7B39">
              <w:rPr>
                <w:rFonts w:ascii="Times New Roman" w:hAnsi="Times New Roman"/>
                <w:sz w:val="20"/>
                <w:szCs w:val="20"/>
              </w:rPr>
              <w:t>уменить</w:t>
            </w:r>
            <w:proofErr w:type="spellEnd"/>
            <w:r w:rsidRPr="00CD7B39">
              <w:rPr>
                <w:rFonts w:ascii="Times New Roman" w:hAnsi="Times New Roman"/>
                <w:sz w:val="20"/>
                <w:szCs w:val="20"/>
              </w:rPr>
              <w:t xml:space="preserve">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4C8517E8" w14:textId="77777777" w:rsidR="0097742E" w:rsidRPr="00CD7B39" w:rsidRDefault="0097742E" w:rsidP="00F66E75">
            <w:pPr>
              <w:spacing w:after="0" w:line="264" w:lineRule="auto"/>
              <w:rPr>
                <w:rFonts w:ascii="Times New Roman" w:hAnsi="Times New Roman"/>
                <w:b/>
                <w:sz w:val="20"/>
                <w:szCs w:val="20"/>
                <w:highlight w:val="white"/>
              </w:rPr>
            </w:pPr>
            <w:r w:rsidRPr="00CD7B39">
              <w:rPr>
                <w:rFonts w:ascii="Times New Roman" w:hAnsi="Times New Roman"/>
                <w:b/>
                <w:sz w:val="20"/>
                <w:szCs w:val="20"/>
                <w:highlight w:val="white"/>
              </w:rPr>
              <w:t>Метапредметные и личностные результаты:</w:t>
            </w:r>
          </w:p>
          <w:p w14:paraId="28F30CAE" w14:textId="77777777" w:rsidR="0097742E" w:rsidRPr="00CD7B39" w:rsidRDefault="0097742E" w:rsidP="00F66E75">
            <w:pPr>
              <w:spacing w:after="0" w:line="264" w:lineRule="auto"/>
              <w:rPr>
                <w:rFonts w:ascii="Times New Roman" w:hAnsi="Times New Roman"/>
                <w:b/>
                <w:sz w:val="20"/>
                <w:szCs w:val="20"/>
                <w:highlight w:val="white"/>
              </w:rPr>
            </w:pPr>
            <w:r w:rsidRPr="00CD7B39">
              <w:rPr>
                <w:rFonts w:ascii="Times New Roman" w:hAnsi="Times New Roman"/>
                <w:b/>
                <w:sz w:val="20"/>
                <w:szCs w:val="20"/>
                <w:highlight w:val="white"/>
              </w:rPr>
              <w:t>В части трудового воспитания:</w:t>
            </w:r>
          </w:p>
          <w:p w14:paraId="0F3A2A2F"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 готовность к труду, осознание ценности мастерства, трудолюбие;</w:t>
            </w:r>
            <w:r w:rsidRPr="00CD7B39">
              <w:rPr>
                <w:rFonts w:ascii="Times New Roman" w:hAnsi="Times New Roman"/>
                <w:sz w:val="20"/>
                <w:szCs w:val="20"/>
              </w:rPr>
              <w:t xml:space="preserve"> </w:t>
            </w:r>
          </w:p>
          <w:p w14:paraId="4570FEAD"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D7B39">
              <w:rPr>
                <w:rFonts w:ascii="Times New Roman" w:hAnsi="Times New Roman"/>
                <w:sz w:val="20"/>
                <w:szCs w:val="20"/>
              </w:rPr>
              <w:t xml:space="preserve"> </w:t>
            </w:r>
          </w:p>
          <w:p w14:paraId="1AE71621" w14:textId="77777777" w:rsidR="0097742E" w:rsidRPr="00CD7B39" w:rsidRDefault="0097742E" w:rsidP="00F66E75">
            <w:pPr>
              <w:spacing w:after="0" w:line="264" w:lineRule="auto"/>
              <w:rPr>
                <w:rFonts w:ascii="Times New Roman" w:hAnsi="Times New Roman"/>
                <w:strike/>
                <w:sz w:val="20"/>
                <w:szCs w:val="20"/>
                <w:highlight w:val="white"/>
              </w:rPr>
            </w:pPr>
            <w:r w:rsidRPr="00CD7B39">
              <w:rPr>
                <w:rFonts w:ascii="Times New Roman" w:hAnsi="Times New Roman"/>
                <w:sz w:val="20"/>
                <w:szCs w:val="20"/>
                <w:highlight w:val="white"/>
              </w:rPr>
              <w:t>- интерес к различным сферам профессиональной деятельности,</w:t>
            </w:r>
          </w:p>
          <w:p w14:paraId="2E48BD51" w14:textId="77777777" w:rsidR="0097742E" w:rsidRPr="00CD7B39" w:rsidRDefault="0097742E" w:rsidP="00F66E75">
            <w:pPr>
              <w:spacing w:after="0" w:line="264" w:lineRule="auto"/>
              <w:rPr>
                <w:rFonts w:ascii="Times New Roman" w:hAnsi="Times New Roman"/>
                <w:b/>
                <w:sz w:val="20"/>
                <w:szCs w:val="20"/>
                <w:highlight w:val="white"/>
              </w:rPr>
            </w:pPr>
            <w:r w:rsidRPr="00CD7B39">
              <w:rPr>
                <w:rFonts w:ascii="Times New Roman" w:hAnsi="Times New Roman"/>
                <w:b/>
                <w:sz w:val="20"/>
                <w:szCs w:val="20"/>
                <w:highlight w:val="white"/>
              </w:rPr>
              <w:t>Овладение универсальными учебными познавательными действиями:</w:t>
            </w:r>
          </w:p>
          <w:p w14:paraId="37939149" w14:textId="77777777" w:rsidR="0097742E" w:rsidRPr="00CD7B39" w:rsidRDefault="0097742E" w:rsidP="00F66E75">
            <w:pPr>
              <w:spacing w:after="0" w:line="264" w:lineRule="auto"/>
              <w:rPr>
                <w:rFonts w:ascii="Times New Roman" w:hAnsi="Times New Roman"/>
                <w:sz w:val="20"/>
                <w:szCs w:val="20"/>
                <w:highlight w:val="white"/>
              </w:rPr>
            </w:pPr>
            <w:r w:rsidRPr="00CD7B39">
              <w:rPr>
                <w:rFonts w:ascii="Times New Roman" w:hAnsi="Times New Roman"/>
                <w:sz w:val="20"/>
                <w:szCs w:val="20"/>
                <w:highlight w:val="white"/>
              </w:rPr>
              <w:t>а) базовые логические действия:</w:t>
            </w:r>
          </w:p>
          <w:p w14:paraId="33397496"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 xml:space="preserve">- самостоятельно формулировать и актуализировать проблему, рассматривать ее всесторонне; </w:t>
            </w:r>
          </w:p>
          <w:p w14:paraId="3E3A7AE1" w14:textId="77777777" w:rsidR="0097742E" w:rsidRPr="00CD7B39" w:rsidRDefault="0097742E" w:rsidP="00F66E75">
            <w:pPr>
              <w:spacing w:after="0" w:line="240" w:lineRule="auto"/>
              <w:rPr>
                <w:rFonts w:ascii="Times New Roman" w:hAnsi="Times New Roman"/>
                <w:sz w:val="20"/>
                <w:szCs w:val="20"/>
              </w:rPr>
            </w:pPr>
            <w:r w:rsidRPr="00CD7B39">
              <w:rPr>
                <w:rFonts w:ascii="Times New Roman" w:hAnsi="Times New Roman"/>
                <w:sz w:val="20"/>
                <w:szCs w:val="20"/>
              </w:rPr>
              <w:t xml:space="preserve">- устанавливать существенный признак или основания для сравнения, классификации и обобщения; </w:t>
            </w:r>
          </w:p>
          <w:p w14:paraId="6488E227" w14:textId="77777777" w:rsidR="0097742E" w:rsidRPr="00CD7B39" w:rsidRDefault="0097742E" w:rsidP="00F66E75">
            <w:pPr>
              <w:spacing w:after="0" w:line="240" w:lineRule="auto"/>
              <w:rPr>
                <w:rFonts w:ascii="Times New Roman" w:hAnsi="Times New Roman"/>
                <w:sz w:val="20"/>
                <w:szCs w:val="20"/>
              </w:rPr>
            </w:pPr>
            <w:r w:rsidRPr="00CD7B39">
              <w:rPr>
                <w:rFonts w:ascii="Times New Roman" w:hAnsi="Times New Roman"/>
                <w:sz w:val="20"/>
                <w:szCs w:val="20"/>
              </w:rPr>
              <w:t>- определять цели деятельности, задавать параметры и критерии их достижения;</w:t>
            </w:r>
          </w:p>
          <w:p w14:paraId="7258D8E4" w14:textId="77777777" w:rsidR="0097742E" w:rsidRPr="00CD7B39" w:rsidRDefault="0097742E" w:rsidP="00F66E75">
            <w:pPr>
              <w:spacing w:after="0" w:line="240" w:lineRule="auto"/>
              <w:rPr>
                <w:rFonts w:ascii="Times New Roman" w:hAnsi="Times New Roman"/>
                <w:sz w:val="20"/>
                <w:szCs w:val="20"/>
              </w:rPr>
            </w:pPr>
            <w:r w:rsidRPr="00CD7B39">
              <w:rPr>
                <w:rFonts w:ascii="Times New Roman" w:hAnsi="Times New Roman"/>
                <w:sz w:val="20"/>
                <w:szCs w:val="20"/>
              </w:rPr>
              <w:lastRenderedPageBreak/>
              <w:t xml:space="preserve">- выявлять закономерности и противоречия в рассматриваемых явлениях; </w:t>
            </w:r>
          </w:p>
          <w:p w14:paraId="5585A427" w14:textId="77777777" w:rsidR="0097742E" w:rsidRPr="00CD7B39" w:rsidRDefault="0097742E" w:rsidP="00F66E75">
            <w:pPr>
              <w:spacing w:after="0" w:line="240" w:lineRule="auto"/>
              <w:rPr>
                <w:rFonts w:ascii="Times New Roman" w:hAnsi="Times New Roman"/>
                <w:sz w:val="20"/>
                <w:szCs w:val="20"/>
              </w:rPr>
            </w:pPr>
            <w:r w:rsidRPr="00CD7B39">
              <w:rPr>
                <w:rFonts w:ascii="Times New Roman" w:hAnsi="Times New Roman"/>
                <w:sz w:val="20"/>
                <w:szCs w:val="20"/>
              </w:rPr>
              <w:t xml:space="preserve">- вносить коррективы в деятельность, оценивать соответствие результатов целям, оценивать риски последствий деятельности; </w:t>
            </w:r>
          </w:p>
          <w:p w14:paraId="02F759CB"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развивать креативное мышление при решении жизненных проблем.</w:t>
            </w:r>
          </w:p>
          <w:p w14:paraId="663C6A41" w14:textId="77777777" w:rsidR="0097742E" w:rsidRPr="00CD7B39" w:rsidRDefault="0097742E" w:rsidP="00F66E75">
            <w:pPr>
              <w:spacing w:after="0" w:line="264" w:lineRule="auto"/>
              <w:rPr>
                <w:rFonts w:ascii="Times New Roman" w:hAnsi="Times New Roman"/>
                <w:sz w:val="20"/>
                <w:szCs w:val="20"/>
                <w:highlight w:val="white"/>
              </w:rPr>
            </w:pPr>
            <w:r w:rsidRPr="00CD7B39">
              <w:rPr>
                <w:rFonts w:ascii="Times New Roman" w:hAnsi="Times New Roman"/>
                <w:sz w:val="20"/>
                <w:szCs w:val="20"/>
                <w:highlight w:val="white"/>
              </w:rPr>
              <w:t>б) базовые исследовательские действия:</w:t>
            </w:r>
          </w:p>
          <w:p w14:paraId="36C53195"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xml:space="preserve">- владеть навыками учебно-исследовательской и проектной деятельности, навыками разрешения проблем; </w:t>
            </w:r>
          </w:p>
          <w:p w14:paraId="460BF62C"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53EFD60B"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2F33897"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уметь переносить знания в познавательную и практическую области жизнедеятельности;</w:t>
            </w:r>
          </w:p>
          <w:p w14:paraId="37CED578"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xml:space="preserve">- уметь интегрировать знания из разных предметных областей; </w:t>
            </w:r>
          </w:p>
          <w:p w14:paraId="14E0238E"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xml:space="preserve">- выдвигать новые идеи, предлагать оригинальные подходы и решения; </w:t>
            </w:r>
          </w:p>
          <w:p w14:paraId="75C0B295"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sz w:val="20"/>
                <w:szCs w:val="20"/>
              </w:rPr>
              <w:t>- способность их использования в познавательной и социальной практике</w:t>
            </w:r>
          </w:p>
        </w:tc>
        <w:tc>
          <w:tcPr>
            <w:tcW w:w="1046" w:type="pct"/>
            <w:tcBorders>
              <w:top w:val="single" w:sz="4" w:space="0" w:color="000000"/>
              <w:left w:val="single" w:sz="4" w:space="0" w:color="000000"/>
              <w:bottom w:val="single" w:sz="4" w:space="0" w:color="000000"/>
              <w:right w:val="single" w:sz="4" w:space="0" w:color="000000"/>
            </w:tcBorders>
          </w:tcPr>
          <w:p w14:paraId="7C900093"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lastRenderedPageBreak/>
              <w:t>ОК 01. Выбирать способы решения задач профессиональной деятельности применительно к различным контекстам</w:t>
            </w:r>
          </w:p>
        </w:tc>
        <w:tc>
          <w:tcPr>
            <w:tcW w:w="1279" w:type="pct"/>
            <w:tcBorders>
              <w:top w:val="single" w:sz="4" w:space="0" w:color="000000"/>
              <w:left w:val="single" w:sz="4" w:space="0" w:color="000000"/>
              <w:bottom w:val="single" w:sz="4" w:space="0" w:color="000000"/>
              <w:right w:val="single" w:sz="4" w:space="0" w:color="000000"/>
            </w:tcBorders>
          </w:tcPr>
          <w:p w14:paraId="3B7310BF"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4, П-о/с</w:t>
            </w:r>
          </w:p>
          <w:p w14:paraId="48564747"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 xml:space="preserve">Р 6, П-о/с </w:t>
            </w:r>
          </w:p>
          <w:p w14:paraId="30F94B1B"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11, П-о/с</w:t>
            </w:r>
          </w:p>
          <w:p w14:paraId="66C31C41" w14:textId="77777777" w:rsidR="0097742E" w:rsidRPr="00CD7B39" w:rsidRDefault="0097742E" w:rsidP="00F66E75">
            <w:pPr>
              <w:spacing w:after="0" w:line="23" w:lineRule="atLeast"/>
              <w:contextualSpacing/>
              <w:rPr>
                <w:rFonts w:ascii="Times New Roman" w:hAnsi="Times New Roman"/>
                <w:color w:val="FF0000"/>
                <w:sz w:val="20"/>
                <w:szCs w:val="20"/>
                <w:highlight w:val="yellow"/>
              </w:rPr>
            </w:pPr>
            <w:r w:rsidRPr="00CD7B39">
              <w:rPr>
                <w:rFonts w:ascii="Times New Roman" w:hAnsi="Times New Roman"/>
                <w:color w:val="000000"/>
                <w:sz w:val="20"/>
                <w:szCs w:val="20"/>
              </w:rPr>
              <w:t>Р 12, П-о/с</w:t>
            </w:r>
          </w:p>
        </w:tc>
        <w:tc>
          <w:tcPr>
            <w:tcW w:w="1057" w:type="pct"/>
            <w:vMerge w:val="restart"/>
            <w:tcBorders>
              <w:top w:val="single" w:sz="4" w:space="0" w:color="000000"/>
              <w:left w:val="single" w:sz="4" w:space="0" w:color="000000"/>
              <w:bottom w:val="single" w:sz="4" w:space="0" w:color="000000"/>
              <w:right w:val="single" w:sz="4" w:space="0" w:color="000000"/>
            </w:tcBorders>
          </w:tcPr>
          <w:p w14:paraId="661FD476"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Устный опрос</w:t>
            </w:r>
          </w:p>
          <w:p w14:paraId="6E268D74" w14:textId="77777777" w:rsidR="0097742E" w:rsidRPr="00CD7B39" w:rsidRDefault="0097742E" w:rsidP="00F66E75">
            <w:pPr>
              <w:spacing w:after="0" w:line="23" w:lineRule="atLeast"/>
              <w:contextualSpacing/>
              <w:rPr>
                <w:rFonts w:ascii="Times New Roman" w:hAnsi="Times New Roman"/>
                <w:color w:val="000000"/>
                <w:sz w:val="20"/>
                <w:szCs w:val="20"/>
              </w:rPr>
            </w:pPr>
          </w:p>
          <w:p w14:paraId="580D8C22"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Контрольная работа</w:t>
            </w:r>
          </w:p>
          <w:p w14:paraId="1AC5CAE5" w14:textId="77777777" w:rsidR="0097742E" w:rsidRPr="00CD7B39" w:rsidRDefault="0097742E" w:rsidP="00F66E75">
            <w:pPr>
              <w:spacing w:after="0" w:line="23" w:lineRule="atLeast"/>
              <w:contextualSpacing/>
              <w:rPr>
                <w:rFonts w:ascii="Times New Roman" w:hAnsi="Times New Roman"/>
                <w:color w:val="000000"/>
                <w:sz w:val="20"/>
                <w:szCs w:val="20"/>
              </w:rPr>
            </w:pPr>
          </w:p>
          <w:p w14:paraId="3105852A"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Выступление с презентацией</w:t>
            </w:r>
          </w:p>
          <w:p w14:paraId="3BD26B28" w14:textId="77777777" w:rsidR="0097742E" w:rsidRPr="00CD7B39" w:rsidRDefault="0097742E" w:rsidP="00F66E75">
            <w:pPr>
              <w:spacing w:after="0" w:line="23" w:lineRule="atLeast"/>
              <w:contextualSpacing/>
              <w:rPr>
                <w:rFonts w:ascii="Times New Roman" w:hAnsi="Times New Roman"/>
                <w:color w:val="000000"/>
                <w:sz w:val="20"/>
                <w:szCs w:val="20"/>
              </w:rPr>
            </w:pPr>
          </w:p>
          <w:p w14:paraId="1265C1A3"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Эссе</w:t>
            </w:r>
          </w:p>
          <w:p w14:paraId="64C25777" w14:textId="77777777" w:rsidR="0097742E" w:rsidRPr="00CD7B39" w:rsidRDefault="0097742E" w:rsidP="00F66E75">
            <w:pPr>
              <w:spacing w:after="0" w:line="23" w:lineRule="atLeast"/>
              <w:contextualSpacing/>
              <w:rPr>
                <w:rFonts w:ascii="Times New Roman" w:hAnsi="Times New Roman"/>
                <w:color w:val="000000"/>
                <w:sz w:val="20"/>
                <w:szCs w:val="20"/>
              </w:rPr>
            </w:pPr>
          </w:p>
          <w:p w14:paraId="0EA2547D"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Тестирование</w:t>
            </w:r>
          </w:p>
          <w:p w14:paraId="048FF43D" w14:textId="77777777" w:rsidR="0097742E" w:rsidRPr="00CD7B39" w:rsidRDefault="0097742E" w:rsidP="00F66E75">
            <w:pPr>
              <w:spacing w:after="0" w:line="23" w:lineRule="atLeast"/>
              <w:contextualSpacing/>
              <w:rPr>
                <w:rFonts w:ascii="Times New Roman" w:hAnsi="Times New Roman"/>
                <w:color w:val="000000"/>
                <w:sz w:val="20"/>
                <w:szCs w:val="20"/>
              </w:rPr>
            </w:pPr>
          </w:p>
          <w:p w14:paraId="21997DD0"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Промежуточная аттестация (выполнение заданий)</w:t>
            </w:r>
          </w:p>
        </w:tc>
      </w:tr>
      <w:tr w:rsidR="0097742E" w:rsidRPr="00CD7B39" w14:paraId="57417722" w14:textId="77777777" w:rsidTr="00F66E75">
        <w:trPr>
          <w:trHeight w:val="940"/>
          <w:jc w:val="center"/>
        </w:trPr>
        <w:tc>
          <w:tcPr>
            <w:tcW w:w="1618" w:type="pct"/>
            <w:tcBorders>
              <w:top w:val="single" w:sz="4" w:space="0" w:color="000000"/>
              <w:left w:val="single" w:sz="4" w:space="0" w:color="000000"/>
              <w:bottom w:val="single" w:sz="4" w:space="0" w:color="000000"/>
              <w:right w:val="single" w:sz="4" w:space="0" w:color="000000"/>
            </w:tcBorders>
          </w:tcPr>
          <w:p w14:paraId="7334F5AE" w14:textId="77777777" w:rsidR="0097742E" w:rsidRPr="00CD7B39" w:rsidRDefault="0097742E" w:rsidP="00F66E75">
            <w:pPr>
              <w:spacing w:after="0" w:line="240" w:lineRule="auto"/>
              <w:rPr>
                <w:rFonts w:ascii="Times New Roman" w:hAnsi="Times New Roman"/>
                <w:sz w:val="20"/>
                <w:szCs w:val="20"/>
              </w:rPr>
            </w:pPr>
            <w:r w:rsidRPr="00CD7B39">
              <w:rPr>
                <w:rFonts w:ascii="Times New Roman" w:hAnsi="Times New Roman"/>
                <w:b/>
                <w:sz w:val="20"/>
                <w:szCs w:val="20"/>
              </w:rPr>
              <w:t>Предметные результаты:</w:t>
            </w:r>
            <w:r w:rsidRPr="00CD7B39">
              <w:rPr>
                <w:rFonts w:ascii="Times New Roman" w:hAnsi="Times New Roman"/>
                <w:sz w:val="20"/>
                <w:szCs w:val="20"/>
              </w:rPr>
              <w:t xml:space="preserve"> уметь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51C213AA" w14:textId="77777777" w:rsidR="0097742E" w:rsidRPr="00CD7B39" w:rsidRDefault="0097742E" w:rsidP="00F66E75">
            <w:pPr>
              <w:spacing w:after="0" w:line="264" w:lineRule="auto"/>
              <w:rPr>
                <w:rFonts w:ascii="Times New Roman" w:hAnsi="Times New Roman"/>
                <w:b/>
                <w:sz w:val="20"/>
                <w:szCs w:val="20"/>
                <w:highlight w:val="white"/>
              </w:rPr>
            </w:pPr>
            <w:r w:rsidRPr="00CD7B39">
              <w:rPr>
                <w:rFonts w:ascii="Times New Roman" w:hAnsi="Times New Roman"/>
                <w:b/>
                <w:sz w:val="20"/>
                <w:szCs w:val="20"/>
                <w:highlight w:val="white"/>
              </w:rPr>
              <w:t>Метапредметные и личностные результаты:</w:t>
            </w:r>
          </w:p>
          <w:p w14:paraId="1D79398D" w14:textId="77777777" w:rsidR="0097742E" w:rsidRPr="00CD7B39" w:rsidRDefault="0097742E" w:rsidP="00F66E75">
            <w:pPr>
              <w:spacing w:after="0" w:line="264" w:lineRule="auto"/>
              <w:rPr>
                <w:rFonts w:ascii="Times New Roman" w:hAnsi="Times New Roman"/>
                <w:b/>
                <w:sz w:val="20"/>
                <w:szCs w:val="20"/>
                <w:highlight w:val="white"/>
              </w:rPr>
            </w:pPr>
            <w:r w:rsidRPr="00CD7B39">
              <w:rPr>
                <w:rFonts w:ascii="Times New Roman" w:hAnsi="Times New Roman"/>
                <w:b/>
                <w:sz w:val="20"/>
                <w:szCs w:val="20"/>
                <w:highlight w:val="white"/>
              </w:rPr>
              <w:lastRenderedPageBreak/>
              <w:t>В области ценности научного познания:</w:t>
            </w:r>
          </w:p>
          <w:p w14:paraId="4EA19310"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D7B39">
              <w:rPr>
                <w:rFonts w:ascii="Times New Roman" w:hAnsi="Times New Roman"/>
                <w:sz w:val="20"/>
                <w:szCs w:val="20"/>
              </w:rPr>
              <w:t xml:space="preserve"> </w:t>
            </w:r>
          </w:p>
          <w:p w14:paraId="2793B989"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 xml:space="preserve">- совершенствование языковой и читательской культуры как средства взаимодействия между людьми и познания мира; </w:t>
            </w:r>
          </w:p>
          <w:p w14:paraId="694185BF"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1B4ED72" w14:textId="77777777" w:rsidR="0097742E" w:rsidRPr="00CD7B39" w:rsidRDefault="0097742E" w:rsidP="00F66E75">
            <w:pPr>
              <w:spacing w:after="0" w:line="264" w:lineRule="auto"/>
              <w:rPr>
                <w:rFonts w:ascii="Times New Roman" w:hAnsi="Times New Roman"/>
                <w:b/>
                <w:sz w:val="20"/>
                <w:szCs w:val="20"/>
                <w:highlight w:val="white"/>
              </w:rPr>
            </w:pPr>
            <w:r w:rsidRPr="00CD7B39">
              <w:rPr>
                <w:rFonts w:ascii="Times New Roman" w:hAnsi="Times New Roman"/>
                <w:b/>
                <w:sz w:val="20"/>
                <w:szCs w:val="20"/>
                <w:highlight w:val="white"/>
              </w:rPr>
              <w:t>Овладение универсальными учебными познавательными действиями:</w:t>
            </w:r>
          </w:p>
          <w:p w14:paraId="6505E7F5"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в) работа с информацией:</w:t>
            </w:r>
          </w:p>
          <w:p w14:paraId="2EA08F07"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09BBE08"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1D6257A"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оценивать достоверность, легитимность информации, ее соответствие правовым и морально-этическим нормам;</w:t>
            </w:r>
            <w:r w:rsidRPr="00CD7B39">
              <w:rPr>
                <w:rFonts w:ascii="Times New Roman" w:hAnsi="Times New Roman"/>
                <w:sz w:val="20"/>
                <w:szCs w:val="20"/>
                <w:highlight w:val="white"/>
              </w:rPr>
              <w:t xml:space="preserve"> </w:t>
            </w:r>
          </w:p>
          <w:p w14:paraId="1F689ABB"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B04B082"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sz w:val="20"/>
                <w:szCs w:val="20"/>
              </w:rPr>
              <w:lastRenderedPageBreak/>
              <w:t>- владеть навыками распознавания и защиты информации, информационной безопасности личности</w:t>
            </w:r>
          </w:p>
        </w:tc>
        <w:tc>
          <w:tcPr>
            <w:tcW w:w="1046" w:type="pct"/>
            <w:tcBorders>
              <w:top w:val="single" w:sz="4" w:space="0" w:color="000000"/>
              <w:left w:val="single" w:sz="4" w:space="0" w:color="000000"/>
              <w:bottom w:val="single" w:sz="4" w:space="0" w:color="000000"/>
              <w:right w:val="single" w:sz="4" w:space="0" w:color="000000"/>
            </w:tcBorders>
          </w:tcPr>
          <w:p w14:paraId="4DF42406"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279" w:type="pct"/>
            <w:tcBorders>
              <w:top w:val="single" w:sz="4" w:space="0" w:color="000000"/>
              <w:left w:val="single" w:sz="4" w:space="0" w:color="000000"/>
              <w:bottom w:val="single" w:sz="4" w:space="0" w:color="000000"/>
              <w:right w:val="single" w:sz="4" w:space="0" w:color="000000"/>
            </w:tcBorders>
          </w:tcPr>
          <w:p w14:paraId="2A16C7E2"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1, Темы 1.1</w:t>
            </w:r>
          </w:p>
          <w:p w14:paraId="46FEEA70"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2, Темы 2.1 – 2.6</w:t>
            </w:r>
          </w:p>
          <w:p w14:paraId="3C74B383"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3, Темы 3.1, 3.2</w:t>
            </w:r>
          </w:p>
          <w:p w14:paraId="641786D9"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4, Темы 4.1 – 4.7, П-о/с</w:t>
            </w:r>
          </w:p>
          <w:p w14:paraId="759D2000"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5, Темы 5.1 – 5.2</w:t>
            </w:r>
          </w:p>
          <w:p w14:paraId="27E192CB"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6, Темы 6.1 – 6.4, П-о/с</w:t>
            </w:r>
          </w:p>
          <w:p w14:paraId="13C933B7"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7, Темы 7.1 – 7.2</w:t>
            </w:r>
          </w:p>
          <w:p w14:paraId="28D1AF46"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8, Темы 8.1 – 8.4</w:t>
            </w:r>
          </w:p>
          <w:p w14:paraId="0F3DE853"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9, Тема 9.1 – 9.2</w:t>
            </w:r>
          </w:p>
          <w:p w14:paraId="55066E1A"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10, Тема 10.1</w:t>
            </w:r>
          </w:p>
          <w:p w14:paraId="72BAACE4"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lastRenderedPageBreak/>
              <w:t>Р 11, Темы 11.1 – 11.4, П-о/с</w:t>
            </w:r>
          </w:p>
          <w:p w14:paraId="7E8791AC" w14:textId="77777777" w:rsidR="0097742E" w:rsidRPr="00CD7B39" w:rsidRDefault="0097742E" w:rsidP="00F66E75">
            <w:pPr>
              <w:spacing w:after="0" w:line="23" w:lineRule="atLeast"/>
              <w:contextualSpacing/>
              <w:rPr>
                <w:rFonts w:ascii="Times New Roman" w:hAnsi="Times New Roman"/>
                <w:color w:val="FF0000"/>
                <w:sz w:val="20"/>
                <w:szCs w:val="20"/>
                <w:highlight w:val="yellow"/>
              </w:rPr>
            </w:pPr>
            <w:r w:rsidRPr="00CD7B39">
              <w:rPr>
                <w:rFonts w:ascii="Times New Roman" w:hAnsi="Times New Roman"/>
                <w:color w:val="000000"/>
                <w:sz w:val="20"/>
                <w:szCs w:val="20"/>
              </w:rPr>
              <w:t>Р 12, Темы 12.1 –12.2, П-о/с</w:t>
            </w:r>
          </w:p>
        </w:tc>
        <w:tc>
          <w:tcPr>
            <w:tcW w:w="1057" w:type="pct"/>
            <w:vMerge/>
            <w:tcBorders>
              <w:top w:val="single" w:sz="4" w:space="0" w:color="000000"/>
              <w:left w:val="single" w:sz="4" w:space="0" w:color="000000"/>
              <w:bottom w:val="single" w:sz="4" w:space="0" w:color="000000"/>
              <w:right w:val="single" w:sz="4" w:space="0" w:color="000000"/>
            </w:tcBorders>
          </w:tcPr>
          <w:p w14:paraId="31EC7496" w14:textId="77777777" w:rsidR="0097742E" w:rsidRPr="00CD7B39" w:rsidRDefault="0097742E" w:rsidP="00F66E75">
            <w:pPr>
              <w:spacing w:line="264" w:lineRule="auto"/>
              <w:rPr>
                <w:rFonts w:ascii="Times New Roman" w:hAnsi="Times New Roman"/>
                <w:color w:val="000000"/>
                <w:sz w:val="20"/>
                <w:szCs w:val="20"/>
              </w:rPr>
            </w:pPr>
          </w:p>
        </w:tc>
      </w:tr>
      <w:tr w:rsidR="0097742E" w:rsidRPr="00CD7B39" w14:paraId="535D1F31" w14:textId="77777777" w:rsidTr="00F66E75">
        <w:trPr>
          <w:trHeight w:val="2117"/>
          <w:jc w:val="center"/>
        </w:trPr>
        <w:tc>
          <w:tcPr>
            <w:tcW w:w="1618" w:type="pct"/>
            <w:tcBorders>
              <w:top w:val="single" w:sz="4" w:space="0" w:color="000000"/>
              <w:left w:val="single" w:sz="4" w:space="0" w:color="000000"/>
              <w:bottom w:val="single" w:sz="4" w:space="0" w:color="000000"/>
              <w:right w:val="single" w:sz="4" w:space="0" w:color="000000"/>
            </w:tcBorders>
          </w:tcPr>
          <w:p w14:paraId="058428A0" w14:textId="77777777" w:rsidR="0097742E" w:rsidRPr="00CD7B39" w:rsidRDefault="0097742E" w:rsidP="00F66E75">
            <w:pPr>
              <w:spacing w:after="0" w:line="240" w:lineRule="auto"/>
              <w:rPr>
                <w:rFonts w:ascii="Times New Roman" w:hAnsi="Times New Roman"/>
                <w:b/>
                <w:sz w:val="20"/>
                <w:szCs w:val="20"/>
              </w:rPr>
            </w:pPr>
            <w:r w:rsidRPr="00CD7B39">
              <w:rPr>
                <w:rFonts w:ascii="Times New Roman" w:hAnsi="Times New Roman"/>
                <w:b/>
                <w:sz w:val="20"/>
                <w:szCs w:val="20"/>
              </w:rPr>
              <w:lastRenderedPageBreak/>
              <w:t>Предметные результаты:</w:t>
            </w:r>
          </w:p>
          <w:p w14:paraId="3A172A5D" w14:textId="77777777" w:rsidR="0097742E" w:rsidRPr="00CD7B39" w:rsidRDefault="0097742E" w:rsidP="00F66E75">
            <w:pPr>
              <w:spacing w:after="0" w:line="240" w:lineRule="auto"/>
              <w:rPr>
                <w:rFonts w:ascii="Times New Roman" w:hAnsi="Times New Roman"/>
                <w:sz w:val="20"/>
                <w:szCs w:val="20"/>
                <w:highlight w:val="white"/>
              </w:rPr>
            </w:pPr>
            <w:r w:rsidRPr="00CD7B39">
              <w:rPr>
                <w:rFonts w:ascii="Times New Roman" w:hAnsi="Times New Roman"/>
                <w:sz w:val="20"/>
                <w:szCs w:val="20"/>
              </w:rPr>
              <w:t>- п</w:t>
            </w:r>
            <w:r w:rsidRPr="00CD7B39">
              <w:rPr>
                <w:rFonts w:ascii="Times New Roman" w:hAnsi="Times New Roman"/>
                <w:sz w:val="20"/>
                <w:szCs w:val="20"/>
                <w:highlight w:val="white"/>
              </w:rPr>
              <w:t>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25C0FA05" w14:textId="77777777" w:rsidR="0097742E" w:rsidRPr="00CD7B39" w:rsidRDefault="0097742E" w:rsidP="00F66E75">
            <w:pPr>
              <w:spacing w:after="0" w:line="23" w:lineRule="atLeast"/>
              <w:contextualSpacing/>
              <w:rPr>
                <w:rFonts w:ascii="Times New Roman" w:hAnsi="Times New Roman"/>
                <w:sz w:val="20"/>
                <w:szCs w:val="20"/>
              </w:rPr>
            </w:pPr>
            <w:r w:rsidRPr="00CD7B39">
              <w:rPr>
                <w:rFonts w:ascii="Times New Roman" w:hAnsi="Times New Roman"/>
                <w:sz w:val="20"/>
                <w:szCs w:val="20"/>
              </w:rPr>
              <w:t>-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7744492F" w14:textId="77777777" w:rsidR="0097742E" w:rsidRPr="00CD7B39" w:rsidRDefault="0097742E" w:rsidP="00F66E75">
            <w:pPr>
              <w:spacing w:after="0" w:line="23" w:lineRule="atLeast"/>
              <w:contextualSpacing/>
              <w:rPr>
                <w:rFonts w:ascii="Times New Roman" w:hAnsi="Times New Roman"/>
                <w:b/>
                <w:sz w:val="20"/>
                <w:szCs w:val="20"/>
              </w:rPr>
            </w:pPr>
            <w:r w:rsidRPr="00CD7B39">
              <w:rPr>
                <w:rFonts w:ascii="Times New Roman" w:hAnsi="Times New Roman"/>
                <w:b/>
                <w:sz w:val="20"/>
                <w:szCs w:val="20"/>
              </w:rPr>
              <w:t>Метапредметные и личностные результаты:</w:t>
            </w:r>
          </w:p>
          <w:p w14:paraId="11B89932" w14:textId="77777777" w:rsidR="0097742E" w:rsidRPr="00CD7B39" w:rsidRDefault="0097742E" w:rsidP="00F66E75">
            <w:pPr>
              <w:spacing w:after="0" w:line="264" w:lineRule="auto"/>
              <w:rPr>
                <w:rFonts w:ascii="Times New Roman" w:hAnsi="Times New Roman"/>
                <w:sz w:val="20"/>
                <w:szCs w:val="20"/>
                <w:highlight w:val="white"/>
              </w:rPr>
            </w:pPr>
            <w:r w:rsidRPr="00CD7B39">
              <w:rPr>
                <w:rFonts w:ascii="Times New Roman" w:hAnsi="Times New Roman"/>
                <w:sz w:val="20"/>
                <w:szCs w:val="20"/>
                <w:highlight w:val="white"/>
              </w:rPr>
              <w:t>- готовность к саморазвитию, самостоятельности и самоопределению;</w:t>
            </w:r>
          </w:p>
          <w:p w14:paraId="71D9D639" w14:textId="77777777" w:rsidR="0097742E" w:rsidRPr="00CD7B39" w:rsidRDefault="0097742E" w:rsidP="00F66E75">
            <w:pPr>
              <w:spacing w:after="0" w:line="240" w:lineRule="auto"/>
              <w:rPr>
                <w:rFonts w:ascii="Times New Roman" w:hAnsi="Times New Roman"/>
                <w:sz w:val="20"/>
                <w:szCs w:val="20"/>
              </w:rPr>
            </w:pPr>
            <w:r w:rsidRPr="00CD7B39">
              <w:rPr>
                <w:rFonts w:ascii="Times New Roman" w:hAnsi="Times New Roman"/>
                <w:sz w:val="20"/>
                <w:szCs w:val="20"/>
              </w:rPr>
              <w:t>-овладение навыками учебно-исследовательской, проектной и социальной деятельности;</w:t>
            </w:r>
          </w:p>
          <w:p w14:paraId="4CFC385A"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Овладение универсальными коммуникативными действиями:</w:t>
            </w:r>
          </w:p>
          <w:p w14:paraId="030AA10D"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б) совместная деятельность:</w:t>
            </w:r>
          </w:p>
          <w:p w14:paraId="49D126B8"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понимать и использовать преимущества командной и индивидуальной работы;</w:t>
            </w:r>
          </w:p>
          <w:p w14:paraId="77C7471F"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3005EC8"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координировать и выполнять работу в условиях реального, виртуального и комбинированного взаимодействия;</w:t>
            </w:r>
          </w:p>
          <w:p w14:paraId="3040F580"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4716F6FB" w14:textId="77777777" w:rsidR="0097742E" w:rsidRPr="00CD7B39" w:rsidRDefault="0097742E" w:rsidP="00F66E75">
            <w:pPr>
              <w:spacing w:after="0" w:line="264" w:lineRule="auto"/>
              <w:rPr>
                <w:rFonts w:ascii="Times New Roman" w:hAnsi="Times New Roman"/>
                <w:b/>
                <w:sz w:val="20"/>
                <w:szCs w:val="20"/>
              </w:rPr>
            </w:pPr>
            <w:r w:rsidRPr="00CD7B39">
              <w:rPr>
                <w:rFonts w:ascii="Times New Roman" w:hAnsi="Times New Roman"/>
                <w:b/>
                <w:sz w:val="20"/>
                <w:szCs w:val="20"/>
              </w:rPr>
              <w:t>Овладение универсальными регулятивными действиями:</w:t>
            </w:r>
          </w:p>
          <w:p w14:paraId="570DDFF6"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г) принятие себя и других людей:</w:t>
            </w:r>
          </w:p>
          <w:p w14:paraId="4A55C5F8"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принимать мотивы и аргументы других людей при анализе результатов деятельности;</w:t>
            </w:r>
          </w:p>
          <w:p w14:paraId="5798A09F"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признавать свое право и право других людей на ошибки;</w:t>
            </w:r>
          </w:p>
          <w:p w14:paraId="1556D253"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sz w:val="20"/>
                <w:szCs w:val="20"/>
              </w:rPr>
              <w:t>- развивать способность понимать мир с позиции другого человека</w:t>
            </w:r>
          </w:p>
        </w:tc>
        <w:tc>
          <w:tcPr>
            <w:tcW w:w="1046" w:type="pct"/>
            <w:tcBorders>
              <w:top w:val="single" w:sz="4" w:space="0" w:color="000000"/>
              <w:left w:val="single" w:sz="4" w:space="0" w:color="000000"/>
              <w:bottom w:val="single" w:sz="4" w:space="0" w:color="000000"/>
              <w:right w:val="single" w:sz="4" w:space="0" w:color="000000"/>
            </w:tcBorders>
          </w:tcPr>
          <w:p w14:paraId="3ECF7678"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lastRenderedPageBreak/>
              <w:t>ОК 04. Эффективно взаимодействовать и работать в коллективе и команде</w:t>
            </w:r>
          </w:p>
        </w:tc>
        <w:tc>
          <w:tcPr>
            <w:tcW w:w="1279" w:type="pct"/>
            <w:tcBorders>
              <w:top w:val="single" w:sz="4" w:space="0" w:color="000000"/>
              <w:left w:val="single" w:sz="4" w:space="0" w:color="000000"/>
              <w:bottom w:val="single" w:sz="4" w:space="0" w:color="000000"/>
              <w:right w:val="single" w:sz="4" w:space="0" w:color="000000"/>
            </w:tcBorders>
          </w:tcPr>
          <w:p w14:paraId="3800BBE7"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4, П-о/с</w:t>
            </w:r>
          </w:p>
          <w:p w14:paraId="0F354C63"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 xml:space="preserve">Р 6, П-о/с </w:t>
            </w:r>
          </w:p>
          <w:p w14:paraId="0AC01FAD"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11, П-о/с</w:t>
            </w:r>
          </w:p>
          <w:p w14:paraId="078BDBAF" w14:textId="77777777" w:rsidR="0097742E" w:rsidRPr="00CD7B39" w:rsidRDefault="0097742E" w:rsidP="00F66E75">
            <w:pPr>
              <w:spacing w:after="0" w:line="23" w:lineRule="atLeast"/>
              <w:contextualSpacing/>
              <w:rPr>
                <w:rFonts w:ascii="Times New Roman" w:hAnsi="Times New Roman"/>
                <w:b/>
                <w:color w:val="FF0000"/>
                <w:spacing w:val="-4"/>
                <w:sz w:val="20"/>
                <w:szCs w:val="20"/>
                <w:highlight w:val="yellow"/>
              </w:rPr>
            </w:pPr>
            <w:r w:rsidRPr="00CD7B39">
              <w:rPr>
                <w:rFonts w:ascii="Times New Roman" w:hAnsi="Times New Roman"/>
                <w:color w:val="000000"/>
                <w:sz w:val="20"/>
                <w:szCs w:val="20"/>
              </w:rPr>
              <w:t>Р 12, П-о/с</w:t>
            </w:r>
          </w:p>
        </w:tc>
        <w:tc>
          <w:tcPr>
            <w:tcW w:w="1057" w:type="pct"/>
            <w:vMerge/>
            <w:tcBorders>
              <w:top w:val="single" w:sz="4" w:space="0" w:color="000000"/>
              <w:left w:val="single" w:sz="4" w:space="0" w:color="000000"/>
              <w:bottom w:val="single" w:sz="4" w:space="0" w:color="000000"/>
              <w:right w:val="single" w:sz="4" w:space="0" w:color="000000"/>
            </w:tcBorders>
          </w:tcPr>
          <w:p w14:paraId="1B778605" w14:textId="77777777" w:rsidR="0097742E" w:rsidRPr="00CD7B39" w:rsidRDefault="0097742E" w:rsidP="00F66E75">
            <w:pPr>
              <w:spacing w:line="264" w:lineRule="auto"/>
              <w:rPr>
                <w:rFonts w:ascii="Times New Roman" w:hAnsi="Times New Roman"/>
                <w:color w:val="000000"/>
                <w:sz w:val="20"/>
                <w:szCs w:val="20"/>
              </w:rPr>
            </w:pPr>
          </w:p>
        </w:tc>
      </w:tr>
      <w:tr w:rsidR="0097742E" w:rsidRPr="00CD7B39" w14:paraId="1D69FB52" w14:textId="77777777" w:rsidTr="00F66E75">
        <w:trPr>
          <w:trHeight w:val="841"/>
          <w:jc w:val="center"/>
        </w:trPr>
        <w:tc>
          <w:tcPr>
            <w:tcW w:w="1618" w:type="pct"/>
            <w:tcBorders>
              <w:top w:val="single" w:sz="4" w:space="0" w:color="000000"/>
              <w:left w:val="single" w:sz="4" w:space="0" w:color="000000"/>
              <w:bottom w:val="single" w:sz="4" w:space="0" w:color="000000"/>
              <w:right w:val="single" w:sz="4" w:space="0" w:color="000000"/>
            </w:tcBorders>
          </w:tcPr>
          <w:p w14:paraId="36828F8A" w14:textId="77777777" w:rsidR="0097742E" w:rsidRPr="00CD7B39" w:rsidRDefault="0097742E" w:rsidP="00F66E75">
            <w:pPr>
              <w:spacing w:after="0" w:line="23" w:lineRule="atLeast"/>
              <w:contextualSpacing/>
              <w:rPr>
                <w:rFonts w:ascii="Times New Roman" w:hAnsi="Times New Roman"/>
                <w:b/>
                <w:sz w:val="20"/>
                <w:szCs w:val="20"/>
              </w:rPr>
            </w:pPr>
            <w:r w:rsidRPr="00CD7B39">
              <w:rPr>
                <w:rFonts w:ascii="Times New Roman" w:hAnsi="Times New Roman"/>
                <w:b/>
                <w:sz w:val="20"/>
                <w:szCs w:val="20"/>
              </w:rPr>
              <w:t>Предметные результаты:</w:t>
            </w:r>
          </w:p>
          <w:p w14:paraId="49C97AD2" w14:textId="77777777" w:rsidR="0097742E" w:rsidRPr="00CD7B39" w:rsidRDefault="0097742E" w:rsidP="00F66E75">
            <w:pPr>
              <w:spacing w:after="0" w:line="23" w:lineRule="atLeast"/>
              <w:contextualSpacing/>
              <w:rPr>
                <w:rFonts w:ascii="Times New Roman" w:hAnsi="Times New Roman"/>
                <w:sz w:val="20"/>
                <w:szCs w:val="20"/>
              </w:rPr>
            </w:pPr>
            <w:r w:rsidRPr="00CD7B39">
              <w:rPr>
                <w:rFonts w:ascii="Times New Roman" w:hAnsi="Times New Roman"/>
                <w:sz w:val="20"/>
                <w:szCs w:val="20"/>
              </w:rPr>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5179B463" w14:textId="77777777" w:rsidR="0097742E" w:rsidRPr="00CD7B39" w:rsidRDefault="0097742E" w:rsidP="00F66E75">
            <w:pPr>
              <w:spacing w:after="0" w:line="264" w:lineRule="auto"/>
              <w:rPr>
                <w:rFonts w:ascii="Times New Roman" w:hAnsi="Times New Roman"/>
                <w:b/>
                <w:sz w:val="20"/>
                <w:szCs w:val="20"/>
                <w:highlight w:val="white"/>
              </w:rPr>
            </w:pPr>
            <w:r w:rsidRPr="00CD7B39">
              <w:rPr>
                <w:rFonts w:ascii="Times New Roman" w:hAnsi="Times New Roman"/>
                <w:b/>
                <w:sz w:val="20"/>
                <w:szCs w:val="20"/>
                <w:highlight w:val="white"/>
              </w:rPr>
              <w:t xml:space="preserve">Метапредметные и личностные результаты: </w:t>
            </w:r>
          </w:p>
          <w:p w14:paraId="450A1B99" w14:textId="77777777" w:rsidR="0097742E" w:rsidRPr="00CD7B39" w:rsidRDefault="0097742E" w:rsidP="00F66E75">
            <w:pPr>
              <w:spacing w:after="0" w:line="264" w:lineRule="auto"/>
              <w:rPr>
                <w:rFonts w:ascii="Times New Roman" w:hAnsi="Times New Roman"/>
                <w:b/>
                <w:sz w:val="20"/>
                <w:szCs w:val="20"/>
                <w:highlight w:val="white"/>
              </w:rPr>
            </w:pPr>
            <w:r w:rsidRPr="00CD7B39">
              <w:rPr>
                <w:rFonts w:ascii="Times New Roman" w:hAnsi="Times New Roman"/>
                <w:b/>
                <w:sz w:val="20"/>
                <w:szCs w:val="20"/>
                <w:highlight w:val="white"/>
              </w:rPr>
              <w:t>В области эстетического воспитания:</w:t>
            </w:r>
          </w:p>
          <w:p w14:paraId="2FD18A0F"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14AA343F"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0A323B6"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D9DDA40" w14:textId="77777777" w:rsidR="0097742E" w:rsidRPr="00CD7B39" w:rsidRDefault="0097742E" w:rsidP="00F66E75">
            <w:pPr>
              <w:spacing w:after="0" w:line="264" w:lineRule="auto"/>
              <w:rPr>
                <w:rFonts w:ascii="Times New Roman" w:hAnsi="Times New Roman"/>
                <w:sz w:val="20"/>
                <w:szCs w:val="20"/>
                <w:highlight w:val="white"/>
              </w:rPr>
            </w:pPr>
            <w:r w:rsidRPr="00CD7B39">
              <w:rPr>
                <w:rFonts w:ascii="Times New Roman" w:hAnsi="Times New Roman"/>
                <w:sz w:val="20"/>
                <w:szCs w:val="20"/>
                <w:highlight w:val="white"/>
              </w:rPr>
              <w:lastRenderedPageBreak/>
              <w:t>- готовность к самовыражению в разных видах искусства, стремление проявлять качества творческой личности;</w:t>
            </w:r>
          </w:p>
          <w:p w14:paraId="5BCAC0FC" w14:textId="77777777" w:rsidR="0097742E" w:rsidRPr="00CD7B39" w:rsidRDefault="0097742E" w:rsidP="00F66E75">
            <w:pPr>
              <w:spacing w:after="0" w:line="264" w:lineRule="auto"/>
              <w:rPr>
                <w:rFonts w:ascii="Times New Roman" w:hAnsi="Times New Roman"/>
                <w:b/>
                <w:sz w:val="20"/>
                <w:szCs w:val="20"/>
                <w:u w:val="single"/>
              </w:rPr>
            </w:pPr>
            <w:r w:rsidRPr="00CD7B39">
              <w:rPr>
                <w:rFonts w:ascii="Times New Roman" w:hAnsi="Times New Roman"/>
                <w:b/>
                <w:sz w:val="20"/>
                <w:szCs w:val="20"/>
              </w:rPr>
              <w:t>Овладение универсальными коммуникативными действиями:</w:t>
            </w:r>
          </w:p>
          <w:p w14:paraId="0C5A6794"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а) общение:</w:t>
            </w:r>
          </w:p>
          <w:p w14:paraId="03445F0D"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осуществлять коммуникации во всех сферах жизни;</w:t>
            </w:r>
          </w:p>
          <w:p w14:paraId="70FF37BB"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A0A021E"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sz w:val="20"/>
                <w:szCs w:val="20"/>
              </w:rPr>
              <w:t>- развернуто и логично излагать свою точку зрения с использованием языковых средств</w:t>
            </w:r>
          </w:p>
        </w:tc>
        <w:tc>
          <w:tcPr>
            <w:tcW w:w="1046" w:type="pct"/>
            <w:tcBorders>
              <w:top w:val="single" w:sz="4" w:space="0" w:color="000000"/>
              <w:left w:val="single" w:sz="4" w:space="0" w:color="000000"/>
              <w:bottom w:val="single" w:sz="4" w:space="0" w:color="000000"/>
              <w:right w:val="single" w:sz="4" w:space="0" w:color="000000"/>
            </w:tcBorders>
          </w:tcPr>
          <w:p w14:paraId="3CFFE2C9"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279" w:type="pct"/>
            <w:tcBorders>
              <w:top w:val="single" w:sz="4" w:space="0" w:color="000000"/>
              <w:left w:val="single" w:sz="4" w:space="0" w:color="000000"/>
              <w:bottom w:val="single" w:sz="4" w:space="0" w:color="000000"/>
              <w:right w:val="single" w:sz="4" w:space="0" w:color="000000"/>
            </w:tcBorders>
          </w:tcPr>
          <w:p w14:paraId="3FAC011A"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1, Темы 1.1</w:t>
            </w:r>
          </w:p>
          <w:p w14:paraId="44B3123E"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2, Темы 2.1 – 2.6</w:t>
            </w:r>
          </w:p>
          <w:p w14:paraId="24CFBF86"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3, Темы 3.1 – 3.2</w:t>
            </w:r>
          </w:p>
          <w:p w14:paraId="50F339D7"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4, Темы 4.1 – 4.7, П-о/с</w:t>
            </w:r>
          </w:p>
          <w:p w14:paraId="1DFED5DC"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5, Темы 5.1 – 5.2</w:t>
            </w:r>
          </w:p>
          <w:p w14:paraId="545F09D9"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6, Темы 6.1 – 6.4, П-о/с</w:t>
            </w:r>
          </w:p>
          <w:p w14:paraId="5D09BB1F"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7, Темы 7.1 – 7.2</w:t>
            </w:r>
          </w:p>
          <w:p w14:paraId="595C86AD"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8, Темы 8.1 – 8.4</w:t>
            </w:r>
          </w:p>
          <w:p w14:paraId="4DA782B3"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9, Тема 9.1 – 9.2</w:t>
            </w:r>
          </w:p>
          <w:p w14:paraId="2E4DDD6D"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10, Тема 10.1</w:t>
            </w:r>
          </w:p>
          <w:p w14:paraId="7C34749D"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11, Темы 11.1 – 11.4, П-о/с</w:t>
            </w:r>
          </w:p>
          <w:p w14:paraId="036A98F6" w14:textId="77777777" w:rsidR="0097742E" w:rsidRPr="00CD7B39" w:rsidRDefault="0097742E" w:rsidP="00F66E75">
            <w:pPr>
              <w:spacing w:after="0" w:line="23" w:lineRule="atLeast"/>
              <w:contextualSpacing/>
              <w:rPr>
                <w:rFonts w:ascii="Times New Roman" w:hAnsi="Times New Roman"/>
                <w:color w:val="FF0000"/>
                <w:sz w:val="20"/>
                <w:szCs w:val="20"/>
                <w:highlight w:val="yellow"/>
              </w:rPr>
            </w:pPr>
            <w:r w:rsidRPr="00CD7B39">
              <w:rPr>
                <w:rFonts w:ascii="Times New Roman" w:hAnsi="Times New Roman"/>
                <w:color w:val="000000"/>
                <w:sz w:val="20"/>
                <w:szCs w:val="20"/>
              </w:rPr>
              <w:t>Р 12, Темы 12.1 – 12.2, П-о/с</w:t>
            </w:r>
          </w:p>
        </w:tc>
        <w:tc>
          <w:tcPr>
            <w:tcW w:w="1057" w:type="pct"/>
            <w:vMerge/>
            <w:tcBorders>
              <w:top w:val="single" w:sz="4" w:space="0" w:color="000000"/>
              <w:left w:val="single" w:sz="4" w:space="0" w:color="000000"/>
              <w:bottom w:val="single" w:sz="4" w:space="0" w:color="000000"/>
              <w:right w:val="single" w:sz="4" w:space="0" w:color="000000"/>
            </w:tcBorders>
          </w:tcPr>
          <w:p w14:paraId="2B7AB477" w14:textId="77777777" w:rsidR="0097742E" w:rsidRPr="00CD7B39" w:rsidRDefault="0097742E" w:rsidP="00F66E75">
            <w:pPr>
              <w:spacing w:line="264" w:lineRule="auto"/>
              <w:rPr>
                <w:rFonts w:ascii="Times New Roman" w:hAnsi="Times New Roman"/>
                <w:color w:val="000000"/>
                <w:sz w:val="20"/>
                <w:szCs w:val="20"/>
              </w:rPr>
            </w:pPr>
          </w:p>
        </w:tc>
      </w:tr>
      <w:tr w:rsidR="0097742E" w:rsidRPr="00CD7B39" w14:paraId="3720243D" w14:textId="77777777" w:rsidTr="00F66E75">
        <w:trPr>
          <w:trHeight w:val="2683"/>
          <w:jc w:val="center"/>
        </w:trPr>
        <w:tc>
          <w:tcPr>
            <w:tcW w:w="1618" w:type="pct"/>
            <w:tcBorders>
              <w:top w:val="single" w:sz="4" w:space="0" w:color="000000"/>
              <w:left w:val="single" w:sz="4" w:space="0" w:color="000000"/>
              <w:bottom w:val="single" w:sz="4" w:space="0" w:color="000000"/>
              <w:right w:val="single" w:sz="4" w:space="0" w:color="000000"/>
            </w:tcBorders>
          </w:tcPr>
          <w:p w14:paraId="05DB3436" w14:textId="77777777" w:rsidR="0097742E" w:rsidRPr="00CD7B39" w:rsidRDefault="0097742E" w:rsidP="00F66E75">
            <w:pPr>
              <w:spacing w:after="0" w:line="240" w:lineRule="auto"/>
              <w:rPr>
                <w:rFonts w:ascii="Times New Roman" w:hAnsi="Times New Roman"/>
                <w:b/>
                <w:sz w:val="20"/>
                <w:szCs w:val="20"/>
                <w:highlight w:val="white"/>
              </w:rPr>
            </w:pPr>
            <w:r w:rsidRPr="00CD7B39">
              <w:rPr>
                <w:rFonts w:ascii="Times New Roman" w:hAnsi="Times New Roman"/>
                <w:b/>
                <w:sz w:val="20"/>
                <w:szCs w:val="20"/>
                <w:highlight w:val="white"/>
              </w:rPr>
              <w:t>Предметные результаты:</w:t>
            </w:r>
          </w:p>
          <w:p w14:paraId="456EB0AB" w14:textId="77777777" w:rsidR="0097742E" w:rsidRPr="00CD7B39" w:rsidRDefault="0097742E" w:rsidP="00F66E75">
            <w:pPr>
              <w:spacing w:after="0" w:line="240" w:lineRule="auto"/>
              <w:rPr>
                <w:rFonts w:ascii="Times New Roman" w:hAnsi="Times New Roman"/>
                <w:sz w:val="20"/>
                <w:szCs w:val="20"/>
              </w:rPr>
            </w:pPr>
            <w:r w:rsidRPr="00CD7B39">
              <w:rPr>
                <w:rFonts w:ascii="Times New Roman" w:hAnsi="Times New Roman"/>
                <w:sz w:val="20"/>
                <w:szCs w:val="20"/>
                <w:highlight w:val="white"/>
              </w:rPr>
              <w:t>- понимать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427C5AAD" w14:textId="77777777" w:rsidR="0097742E" w:rsidRPr="00CD7B39" w:rsidRDefault="0097742E" w:rsidP="00F66E75">
            <w:pPr>
              <w:spacing w:after="0" w:line="240" w:lineRule="auto"/>
              <w:rPr>
                <w:rFonts w:ascii="Times New Roman" w:hAnsi="Times New Roman"/>
                <w:sz w:val="20"/>
                <w:szCs w:val="20"/>
              </w:rPr>
            </w:pPr>
            <w:r w:rsidRPr="00CD7B39">
              <w:rPr>
                <w:rFonts w:ascii="Times New Roman" w:hAnsi="Times New Roman"/>
                <w:sz w:val="20"/>
                <w:szCs w:val="20"/>
                <w:highlight w:val="white"/>
              </w:rPr>
              <w:t>- знать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37AF6E6C" w14:textId="77777777" w:rsidR="0097742E" w:rsidRPr="00CD7B39" w:rsidRDefault="0097742E" w:rsidP="00F66E75">
            <w:pPr>
              <w:spacing w:after="0" w:line="240" w:lineRule="auto"/>
              <w:rPr>
                <w:rFonts w:ascii="Times New Roman" w:hAnsi="Times New Roman"/>
                <w:sz w:val="20"/>
                <w:szCs w:val="20"/>
              </w:rPr>
            </w:pPr>
            <w:r w:rsidRPr="00CD7B39">
              <w:rPr>
                <w:rFonts w:ascii="Times New Roman" w:hAnsi="Times New Roman"/>
                <w:sz w:val="20"/>
                <w:szCs w:val="20"/>
                <w:highlight w:val="white"/>
              </w:rPr>
              <w:lastRenderedPageBreak/>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602BFB53" w14:textId="77777777" w:rsidR="0097742E" w:rsidRPr="00CD7B39" w:rsidRDefault="0097742E" w:rsidP="00F66E75">
            <w:pPr>
              <w:spacing w:after="0" w:line="240" w:lineRule="auto"/>
              <w:rPr>
                <w:rFonts w:ascii="Times New Roman" w:hAnsi="Times New Roman"/>
                <w:sz w:val="20"/>
                <w:szCs w:val="20"/>
              </w:rPr>
            </w:pPr>
            <w:r w:rsidRPr="00CD7B39">
              <w:rPr>
                <w:rFonts w:ascii="Times New Roman" w:hAnsi="Times New Roman"/>
                <w:sz w:val="20"/>
                <w:szCs w:val="20"/>
                <w:highlight w:val="white"/>
              </w:rPr>
              <w:t>-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255940B" w14:textId="77777777" w:rsidR="0097742E" w:rsidRPr="00CD7B39" w:rsidRDefault="0097742E" w:rsidP="00F66E75">
            <w:pPr>
              <w:spacing w:after="0" w:line="240" w:lineRule="auto"/>
              <w:rPr>
                <w:rFonts w:ascii="Times New Roman" w:hAnsi="Times New Roman"/>
                <w:sz w:val="20"/>
                <w:szCs w:val="20"/>
                <w:highlight w:val="white"/>
              </w:rPr>
            </w:pPr>
            <w:r w:rsidRPr="00CD7B39">
              <w:rPr>
                <w:rFonts w:ascii="Times New Roman" w:hAnsi="Times New Roman"/>
                <w:sz w:val="20"/>
                <w:szCs w:val="20"/>
                <w:highlight w:val="white"/>
              </w:rPr>
              <w:t>-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781D2B41" w14:textId="77777777" w:rsidR="0097742E" w:rsidRPr="00CD7B39" w:rsidRDefault="0097742E" w:rsidP="00F66E75">
            <w:pPr>
              <w:spacing w:after="0" w:line="240" w:lineRule="auto"/>
              <w:rPr>
                <w:rFonts w:ascii="Times New Roman" w:hAnsi="Times New Roman"/>
                <w:sz w:val="20"/>
                <w:szCs w:val="20"/>
                <w:highlight w:val="white"/>
              </w:rPr>
            </w:pPr>
            <w:r w:rsidRPr="00CD7B39">
              <w:rPr>
                <w:rFonts w:ascii="Times New Roman" w:hAnsi="Times New Roman"/>
                <w:sz w:val="20"/>
                <w:szCs w:val="20"/>
                <w:highlight w:val="white"/>
              </w:rPr>
              <w:t>- уметь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121164D6" w14:textId="77777777" w:rsidR="0097742E" w:rsidRPr="00CD7B39" w:rsidRDefault="0097742E" w:rsidP="00F66E75">
            <w:pPr>
              <w:spacing w:after="0" w:line="240" w:lineRule="auto"/>
              <w:rPr>
                <w:rFonts w:ascii="Times New Roman" w:hAnsi="Times New Roman"/>
                <w:sz w:val="20"/>
                <w:szCs w:val="20"/>
                <w:highlight w:val="white"/>
              </w:rPr>
            </w:pPr>
            <w:r w:rsidRPr="00CD7B39">
              <w:rPr>
                <w:rFonts w:ascii="Times New Roman" w:hAnsi="Times New Roman"/>
                <w:sz w:val="20"/>
                <w:szCs w:val="20"/>
                <w:highlight w:val="white"/>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405621E9" w14:textId="77777777" w:rsidR="0097742E" w:rsidRPr="00CD7B39" w:rsidRDefault="0097742E" w:rsidP="00F66E75">
            <w:pPr>
              <w:spacing w:after="0" w:line="23" w:lineRule="atLeast"/>
              <w:contextualSpacing/>
              <w:rPr>
                <w:rFonts w:ascii="Times New Roman" w:hAnsi="Times New Roman"/>
                <w:sz w:val="20"/>
                <w:szCs w:val="20"/>
              </w:rPr>
            </w:pPr>
            <w:r w:rsidRPr="00CD7B39">
              <w:rPr>
                <w:rFonts w:ascii="Times New Roman" w:hAnsi="Times New Roman"/>
                <w:sz w:val="20"/>
                <w:szCs w:val="20"/>
              </w:rPr>
              <w:t>- знать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435FBC04" w14:textId="77777777" w:rsidR="0097742E" w:rsidRPr="00CD7B39" w:rsidRDefault="0097742E" w:rsidP="00F66E75">
            <w:pPr>
              <w:spacing w:after="0" w:line="23" w:lineRule="atLeast"/>
              <w:contextualSpacing/>
              <w:rPr>
                <w:rFonts w:ascii="Times New Roman" w:hAnsi="Times New Roman"/>
                <w:b/>
                <w:sz w:val="20"/>
                <w:szCs w:val="20"/>
              </w:rPr>
            </w:pPr>
            <w:r w:rsidRPr="00CD7B39">
              <w:rPr>
                <w:rFonts w:ascii="Times New Roman" w:hAnsi="Times New Roman"/>
                <w:b/>
                <w:sz w:val="20"/>
                <w:szCs w:val="20"/>
              </w:rPr>
              <w:lastRenderedPageBreak/>
              <w:t>Метапредметные и личностные результаты:</w:t>
            </w:r>
          </w:p>
          <w:p w14:paraId="4ABCAD29"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 осознание обучающимися российской гражданской идентичности;</w:t>
            </w:r>
          </w:p>
          <w:p w14:paraId="434BD137" w14:textId="77777777" w:rsidR="0097742E" w:rsidRPr="00CD7B39" w:rsidRDefault="0097742E" w:rsidP="00F66E75">
            <w:pPr>
              <w:spacing w:after="0" w:line="264" w:lineRule="auto"/>
              <w:rPr>
                <w:rFonts w:ascii="Times New Roman" w:hAnsi="Times New Roman"/>
                <w:sz w:val="20"/>
                <w:szCs w:val="20"/>
                <w:highlight w:val="white"/>
              </w:rPr>
            </w:pPr>
            <w:r w:rsidRPr="00CD7B39">
              <w:rPr>
                <w:rFonts w:ascii="Times New Roman" w:hAnsi="Times New Roman"/>
                <w:sz w:val="20"/>
                <w:szCs w:val="20"/>
                <w:highlight w:val="white"/>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4EA60438" w14:textId="77777777" w:rsidR="0097742E" w:rsidRPr="00CD7B39" w:rsidRDefault="0097742E" w:rsidP="00F66E75">
            <w:pPr>
              <w:spacing w:after="0" w:line="264" w:lineRule="auto"/>
              <w:rPr>
                <w:rFonts w:ascii="Times New Roman" w:hAnsi="Times New Roman"/>
                <w:b/>
                <w:sz w:val="20"/>
                <w:szCs w:val="20"/>
                <w:highlight w:val="white"/>
              </w:rPr>
            </w:pPr>
            <w:r w:rsidRPr="00CD7B39">
              <w:rPr>
                <w:rFonts w:ascii="Times New Roman" w:hAnsi="Times New Roman"/>
                <w:b/>
                <w:sz w:val="20"/>
                <w:szCs w:val="20"/>
                <w:highlight w:val="white"/>
              </w:rPr>
              <w:t>В части гражданского воспитания:</w:t>
            </w:r>
          </w:p>
          <w:p w14:paraId="51FCBEFF"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 осознание своих конституционных прав и обязанностей, уважение закона и правопорядка;</w:t>
            </w:r>
          </w:p>
          <w:p w14:paraId="683810A1"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-принятие традиционных национальных, общечеловеческих гуманистических и демократических ценностей;</w:t>
            </w:r>
          </w:p>
          <w:p w14:paraId="49E2E214"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0080132"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E228C2A" w14:textId="77777777" w:rsidR="0097742E" w:rsidRPr="00CD7B39" w:rsidRDefault="0097742E" w:rsidP="00F66E75">
            <w:pPr>
              <w:tabs>
                <w:tab w:val="left" w:pos="419"/>
              </w:tabs>
              <w:spacing w:after="0" w:line="264" w:lineRule="auto"/>
              <w:rPr>
                <w:rFonts w:ascii="Times New Roman" w:hAnsi="Times New Roman"/>
                <w:sz w:val="20"/>
                <w:szCs w:val="20"/>
              </w:rPr>
            </w:pPr>
            <w:r w:rsidRPr="00CD7B39">
              <w:rPr>
                <w:rFonts w:ascii="Times New Roman" w:hAnsi="Times New Roman"/>
                <w:sz w:val="20"/>
                <w:szCs w:val="20"/>
                <w:highlight w:val="white"/>
              </w:rPr>
              <w:t>- умение взаимодействовать с социальными институтами в соответствии с их функциями и назначением;</w:t>
            </w:r>
          </w:p>
          <w:p w14:paraId="3E681F85"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 готовность к гуманитарной и волонтерской деятельности;</w:t>
            </w:r>
            <w:r w:rsidRPr="00CD7B39">
              <w:rPr>
                <w:rFonts w:ascii="Times New Roman" w:hAnsi="Times New Roman"/>
                <w:sz w:val="20"/>
                <w:szCs w:val="20"/>
              </w:rPr>
              <w:t xml:space="preserve"> </w:t>
            </w:r>
          </w:p>
          <w:p w14:paraId="3B8DF953" w14:textId="77777777" w:rsidR="0097742E" w:rsidRPr="00CD7B39" w:rsidRDefault="0097742E" w:rsidP="00F66E75">
            <w:pPr>
              <w:spacing w:after="0" w:line="264" w:lineRule="auto"/>
              <w:rPr>
                <w:rFonts w:ascii="Times New Roman" w:hAnsi="Times New Roman"/>
                <w:sz w:val="20"/>
                <w:szCs w:val="20"/>
                <w:highlight w:val="white"/>
              </w:rPr>
            </w:pPr>
            <w:r w:rsidRPr="00CD7B39">
              <w:rPr>
                <w:rFonts w:ascii="Times New Roman" w:hAnsi="Times New Roman"/>
                <w:sz w:val="20"/>
                <w:szCs w:val="20"/>
                <w:highlight w:val="white"/>
              </w:rPr>
              <w:t>патриотического воспитания:</w:t>
            </w:r>
          </w:p>
          <w:p w14:paraId="50A2ADFB"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w:t>
            </w:r>
            <w:r w:rsidRPr="00CD7B39">
              <w:rPr>
                <w:rFonts w:ascii="Times New Roman" w:hAnsi="Times New Roman"/>
                <w:sz w:val="20"/>
                <w:szCs w:val="20"/>
                <w:highlight w:val="white"/>
              </w:rPr>
              <w:lastRenderedPageBreak/>
              <w:t>культуру, прошлое и настоящее многонационального народа России;</w:t>
            </w:r>
          </w:p>
          <w:p w14:paraId="0BF9654E"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79B0231F" w14:textId="77777777" w:rsidR="0097742E" w:rsidRPr="00CD7B39" w:rsidRDefault="0097742E" w:rsidP="00F66E75">
            <w:pPr>
              <w:spacing w:after="0" w:line="264" w:lineRule="auto"/>
              <w:rPr>
                <w:rFonts w:ascii="Times New Roman" w:hAnsi="Times New Roman"/>
                <w:sz w:val="20"/>
                <w:szCs w:val="20"/>
                <w:highlight w:val="white"/>
              </w:rPr>
            </w:pPr>
            <w:r w:rsidRPr="00CD7B39">
              <w:rPr>
                <w:rFonts w:ascii="Times New Roman" w:hAnsi="Times New Roman"/>
                <w:sz w:val="20"/>
                <w:szCs w:val="20"/>
                <w:highlight w:val="white"/>
              </w:rPr>
              <w:t>- идейная убежденность, готовность к служению и защите Отечества, ответственность за его судьбу;</w:t>
            </w:r>
          </w:p>
          <w:p w14:paraId="75404888" w14:textId="77777777" w:rsidR="0097742E" w:rsidRPr="00CD7B39" w:rsidRDefault="0097742E" w:rsidP="00F66E75">
            <w:pPr>
              <w:spacing w:after="0" w:line="264" w:lineRule="auto"/>
              <w:rPr>
                <w:rFonts w:ascii="Times New Roman" w:hAnsi="Times New Roman"/>
                <w:sz w:val="20"/>
                <w:szCs w:val="20"/>
              </w:rPr>
            </w:pPr>
            <w:r w:rsidRPr="00CD7B39">
              <w:rPr>
                <w:rFonts w:ascii="Times New Roman" w:hAnsi="Times New Roman"/>
                <w:sz w:val="20"/>
                <w:szCs w:val="20"/>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3E2B7561" w14:textId="77777777" w:rsidR="0097742E" w:rsidRPr="00CD7B39" w:rsidRDefault="0097742E" w:rsidP="00F66E75">
            <w:pPr>
              <w:spacing w:after="0" w:line="240" w:lineRule="auto"/>
              <w:rPr>
                <w:rFonts w:ascii="Times New Roman" w:hAnsi="Times New Roman"/>
                <w:sz w:val="20"/>
                <w:szCs w:val="20"/>
              </w:rPr>
            </w:pPr>
            <w:r w:rsidRPr="00CD7B39">
              <w:rPr>
                <w:rFonts w:ascii="Times New Roman" w:hAnsi="Times New Roman"/>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442DA57" w14:textId="77777777" w:rsidR="0097742E" w:rsidRPr="00CD7B39" w:rsidRDefault="0097742E" w:rsidP="00F66E75">
            <w:pPr>
              <w:spacing w:after="0" w:line="23" w:lineRule="atLeast"/>
              <w:contextualSpacing/>
              <w:rPr>
                <w:rFonts w:ascii="Times New Roman" w:hAnsi="Times New Roman"/>
                <w:sz w:val="20"/>
                <w:szCs w:val="20"/>
              </w:rPr>
            </w:pPr>
            <w:r w:rsidRPr="00CD7B39">
              <w:rPr>
                <w:rFonts w:ascii="Times New Roman" w:hAnsi="Times New Roman"/>
                <w:sz w:val="20"/>
                <w:szCs w:val="20"/>
              </w:rPr>
              <w:t>- овладение навыками учебно-исследовательской, проектной и социальной деятельности</w:t>
            </w:r>
          </w:p>
        </w:tc>
        <w:tc>
          <w:tcPr>
            <w:tcW w:w="1046" w:type="pct"/>
            <w:tcBorders>
              <w:top w:val="single" w:sz="4" w:space="0" w:color="000000"/>
              <w:left w:val="single" w:sz="4" w:space="0" w:color="000000"/>
              <w:bottom w:val="single" w:sz="4" w:space="0" w:color="000000"/>
              <w:right w:val="single" w:sz="4" w:space="0" w:color="000000"/>
            </w:tcBorders>
          </w:tcPr>
          <w:p w14:paraId="33BEF5C0"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sz w:val="20"/>
                <w:szCs w:val="20"/>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279" w:type="pct"/>
            <w:tcBorders>
              <w:top w:val="single" w:sz="4" w:space="0" w:color="000000"/>
              <w:left w:val="single" w:sz="4" w:space="0" w:color="000000"/>
              <w:bottom w:val="single" w:sz="4" w:space="0" w:color="000000"/>
              <w:right w:val="single" w:sz="4" w:space="0" w:color="000000"/>
            </w:tcBorders>
          </w:tcPr>
          <w:p w14:paraId="3FE69ECB"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1, Темы 1.1</w:t>
            </w:r>
          </w:p>
          <w:p w14:paraId="0D6695A2"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2, Темы 2.1 – 2.6</w:t>
            </w:r>
          </w:p>
          <w:p w14:paraId="3387310F"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3, Темы 3.1 – 3.2</w:t>
            </w:r>
          </w:p>
          <w:p w14:paraId="6471D1AE"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4, Темы 4.1 – 4.7, П-о/с</w:t>
            </w:r>
          </w:p>
          <w:p w14:paraId="7D85FA1E"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5, Темы 5.1 – 5.2</w:t>
            </w:r>
          </w:p>
          <w:p w14:paraId="17D93F0C"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6, Темы 6.1 – 6.4, П-о/с</w:t>
            </w:r>
          </w:p>
          <w:p w14:paraId="04546370"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7, Темы 7.1 – 7.2</w:t>
            </w:r>
          </w:p>
          <w:p w14:paraId="34777C61"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8, Темы 8.1 – 8.4</w:t>
            </w:r>
          </w:p>
          <w:p w14:paraId="66EB7405"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9, Тема 9.1 – 9.2</w:t>
            </w:r>
          </w:p>
          <w:p w14:paraId="71CEDB66"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10, Тема 10.1</w:t>
            </w:r>
          </w:p>
          <w:p w14:paraId="27C3D45D"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11, Темы 11.1 – 11.4, П-о/с</w:t>
            </w:r>
          </w:p>
          <w:p w14:paraId="1EB6B473" w14:textId="77777777" w:rsidR="0097742E" w:rsidRPr="00CD7B39" w:rsidRDefault="0097742E" w:rsidP="00F66E75">
            <w:pPr>
              <w:spacing w:after="0" w:line="23" w:lineRule="atLeast"/>
              <w:contextualSpacing/>
              <w:rPr>
                <w:rFonts w:ascii="Times New Roman" w:hAnsi="Times New Roman"/>
                <w:b/>
                <w:color w:val="FF0000"/>
                <w:sz w:val="20"/>
                <w:szCs w:val="20"/>
                <w:highlight w:val="yellow"/>
              </w:rPr>
            </w:pPr>
            <w:r w:rsidRPr="00CD7B39">
              <w:rPr>
                <w:rFonts w:ascii="Times New Roman" w:hAnsi="Times New Roman"/>
                <w:color w:val="000000"/>
                <w:sz w:val="20"/>
                <w:szCs w:val="20"/>
              </w:rPr>
              <w:t>Р 12, Темы 12.1 – 12.2, П-о/с</w:t>
            </w:r>
          </w:p>
        </w:tc>
        <w:tc>
          <w:tcPr>
            <w:tcW w:w="1057" w:type="pct"/>
            <w:vMerge/>
            <w:tcBorders>
              <w:top w:val="single" w:sz="4" w:space="0" w:color="000000"/>
              <w:left w:val="single" w:sz="4" w:space="0" w:color="000000"/>
              <w:bottom w:val="single" w:sz="4" w:space="0" w:color="000000"/>
              <w:right w:val="single" w:sz="4" w:space="0" w:color="000000"/>
            </w:tcBorders>
          </w:tcPr>
          <w:p w14:paraId="62357040" w14:textId="77777777" w:rsidR="0097742E" w:rsidRPr="00CD7B39" w:rsidRDefault="0097742E" w:rsidP="00F66E75">
            <w:pPr>
              <w:spacing w:line="264" w:lineRule="auto"/>
              <w:rPr>
                <w:rFonts w:ascii="Times New Roman" w:hAnsi="Times New Roman"/>
                <w:color w:val="000000"/>
                <w:sz w:val="20"/>
                <w:szCs w:val="20"/>
              </w:rPr>
            </w:pPr>
          </w:p>
        </w:tc>
      </w:tr>
      <w:tr w:rsidR="0097742E" w:rsidRPr="00CD7B39" w14:paraId="789231AA" w14:textId="77777777" w:rsidTr="00F66E75">
        <w:trPr>
          <w:trHeight w:val="273"/>
          <w:jc w:val="center"/>
        </w:trPr>
        <w:tc>
          <w:tcPr>
            <w:tcW w:w="1618" w:type="pct"/>
            <w:tcBorders>
              <w:top w:val="single" w:sz="4" w:space="0" w:color="000000"/>
              <w:left w:val="single" w:sz="4" w:space="0" w:color="000000"/>
              <w:bottom w:val="single" w:sz="4" w:space="0" w:color="000000"/>
              <w:right w:val="single" w:sz="4" w:space="0" w:color="000000"/>
            </w:tcBorders>
          </w:tcPr>
          <w:p w14:paraId="671AFB98" w14:textId="77777777" w:rsidR="0097742E" w:rsidRPr="00CD7B39" w:rsidRDefault="0097742E" w:rsidP="00F66E75">
            <w:pPr>
              <w:spacing w:after="0" w:line="240" w:lineRule="auto"/>
              <w:rPr>
                <w:rFonts w:ascii="Times New Roman" w:hAnsi="Times New Roman"/>
                <w:b/>
                <w:sz w:val="20"/>
                <w:szCs w:val="20"/>
                <w:highlight w:val="white"/>
              </w:rPr>
            </w:pPr>
            <w:r w:rsidRPr="00CD7B39">
              <w:rPr>
                <w:rFonts w:ascii="Times New Roman" w:hAnsi="Times New Roman"/>
                <w:b/>
                <w:sz w:val="20"/>
                <w:szCs w:val="20"/>
                <w:highlight w:val="white"/>
              </w:rPr>
              <w:lastRenderedPageBreak/>
              <w:t>Предметные результаты:</w:t>
            </w:r>
          </w:p>
          <w:p w14:paraId="1132E258" w14:textId="77777777" w:rsidR="0097742E" w:rsidRPr="00CD7B39" w:rsidRDefault="0097742E" w:rsidP="00F66E75">
            <w:pPr>
              <w:spacing w:after="0" w:line="240" w:lineRule="auto"/>
              <w:rPr>
                <w:rFonts w:ascii="Times New Roman" w:hAnsi="Times New Roman"/>
                <w:sz w:val="20"/>
                <w:szCs w:val="20"/>
                <w:highlight w:val="white"/>
              </w:rPr>
            </w:pPr>
            <w:r w:rsidRPr="00CD7B39">
              <w:rPr>
                <w:rFonts w:ascii="Times New Roman" w:hAnsi="Times New Roman"/>
                <w:sz w:val="20"/>
                <w:szCs w:val="20"/>
                <w:highlight w:val="white"/>
              </w:rPr>
              <w:t>-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68220190" w14:textId="77777777" w:rsidR="0097742E" w:rsidRPr="00CD7B39" w:rsidRDefault="0097742E" w:rsidP="00F66E75">
            <w:pPr>
              <w:spacing w:after="0" w:line="240" w:lineRule="auto"/>
              <w:rPr>
                <w:rFonts w:ascii="Times New Roman" w:hAnsi="Times New Roman"/>
                <w:b/>
                <w:sz w:val="20"/>
                <w:szCs w:val="20"/>
              </w:rPr>
            </w:pPr>
            <w:r w:rsidRPr="00CD7B39">
              <w:rPr>
                <w:rFonts w:ascii="Times New Roman" w:hAnsi="Times New Roman"/>
                <w:b/>
                <w:sz w:val="20"/>
                <w:szCs w:val="20"/>
              </w:rPr>
              <w:t>Метапредметные результаты:</w:t>
            </w:r>
          </w:p>
          <w:p w14:paraId="7BA2E8F8" w14:textId="77777777" w:rsidR="0097742E" w:rsidRPr="00CD7B39" w:rsidRDefault="0097742E" w:rsidP="00F66E75">
            <w:pPr>
              <w:spacing w:after="0" w:line="240" w:lineRule="auto"/>
              <w:rPr>
                <w:rFonts w:ascii="Times New Roman" w:hAnsi="Times New Roman"/>
                <w:sz w:val="20"/>
                <w:szCs w:val="20"/>
                <w:highlight w:val="white"/>
              </w:rPr>
            </w:pPr>
            <w:r w:rsidRPr="00CD7B39">
              <w:rPr>
                <w:rFonts w:ascii="Times New Roman" w:hAnsi="Times New Roman"/>
                <w:sz w:val="20"/>
                <w:szCs w:val="20"/>
              </w:rPr>
              <w:t>- использовать персональную вычислительную техники для работы с конструкторской и технологической документацией в специализированном программном обеспечении</w:t>
            </w:r>
          </w:p>
          <w:p w14:paraId="33D0755F" w14:textId="77777777" w:rsidR="0097742E" w:rsidRPr="00CD7B39" w:rsidRDefault="0097742E" w:rsidP="00F66E75">
            <w:pPr>
              <w:spacing w:after="0" w:line="23" w:lineRule="atLeast"/>
              <w:rPr>
                <w:rFonts w:ascii="Times New Roman" w:hAnsi="Times New Roman"/>
                <w:color w:val="000000"/>
                <w:sz w:val="20"/>
                <w:szCs w:val="20"/>
              </w:rPr>
            </w:pPr>
          </w:p>
        </w:tc>
        <w:bookmarkEnd w:id="17"/>
        <w:tc>
          <w:tcPr>
            <w:tcW w:w="1046" w:type="pct"/>
            <w:tcBorders>
              <w:top w:val="single" w:sz="4" w:space="0" w:color="000000"/>
              <w:left w:val="single" w:sz="4" w:space="0" w:color="000000"/>
              <w:bottom w:val="single" w:sz="4" w:space="0" w:color="000000"/>
              <w:right w:val="single" w:sz="4" w:space="0" w:color="000000"/>
            </w:tcBorders>
          </w:tcPr>
          <w:p w14:paraId="5F3379FA" w14:textId="77777777" w:rsidR="0097742E" w:rsidRPr="00CD7B39" w:rsidRDefault="0097742E" w:rsidP="00F66E75">
            <w:pPr>
              <w:spacing w:after="0" w:line="23" w:lineRule="atLeast"/>
              <w:rPr>
                <w:rFonts w:ascii="Times New Roman" w:hAnsi="Times New Roman"/>
                <w:color w:val="000000"/>
                <w:sz w:val="20"/>
                <w:szCs w:val="20"/>
              </w:rPr>
            </w:pPr>
            <w:r w:rsidRPr="00CD7B39">
              <w:rPr>
                <w:rFonts w:ascii="Times New Roman" w:hAnsi="Times New Roman"/>
                <w:color w:val="000000"/>
                <w:sz w:val="20"/>
                <w:szCs w:val="20"/>
              </w:rPr>
              <w:t>ПК 1.1</w:t>
            </w:r>
          </w:p>
        </w:tc>
        <w:tc>
          <w:tcPr>
            <w:tcW w:w="1279" w:type="pct"/>
            <w:tcBorders>
              <w:top w:val="single" w:sz="4" w:space="0" w:color="000000"/>
              <w:left w:val="single" w:sz="4" w:space="0" w:color="000000"/>
              <w:bottom w:val="single" w:sz="4" w:space="0" w:color="000000"/>
              <w:right w:val="single" w:sz="4" w:space="0" w:color="000000"/>
            </w:tcBorders>
          </w:tcPr>
          <w:p w14:paraId="54DB5C10"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4, П-о/с</w:t>
            </w:r>
          </w:p>
          <w:p w14:paraId="7E67AF65"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 xml:space="preserve">Р 6, П-о/с </w:t>
            </w:r>
          </w:p>
          <w:p w14:paraId="6AC0B0DF"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11, П-о/с</w:t>
            </w:r>
          </w:p>
          <w:p w14:paraId="7D4E4C86"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Р 12, П-о/с</w:t>
            </w:r>
          </w:p>
        </w:tc>
        <w:tc>
          <w:tcPr>
            <w:tcW w:w="1057" w:type="pct"/>
            <w:tcBorders>
              <w:top w:val="single" w:sz="4" w:space="0" w:color="000000"/>
              <w:left w:val="single" w:sz="4" w:space="0" w:color="000000"/>
              <w:bottom w:val="single" w:sz="4" w:space="0" w:color="000000"/>
              <w:right w:val="single" w:sz="4" w:space="0" w:color="000000"/>
            </w:tcBorders>
          </w:tcPr>
          <w:p w14:paraId="3FDAB800"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Выступление с презентацией</w:t>
            </w:r>
          </w:p>
          <w:p w14:paraId="44D1B3A3" w14:textId="77777777" w:rsidR="0097742E" w:rsidRPr="00CD7B39" w:rsidRDefault="0097742E" w:rsidP="00F66E75">
            <w:pPr>
              <w:spacing w:after="0" w:line="23" w:lineRule="atLeast"/>
              <w:contextualSpacing/>
              <w:rPr>
                <w:rFonts w:ascii="Times New Roman" w:hAnsi="Times New Roman"/>
                <w:color w:val="000000"/>
                <w:sz w:val="20"/>
                <w:szCs w:val="20"/>
              </w:rPr>
            </w:pPr>
          </w:p>
          <w:p w14:paraId="3BE553AD" w14:textId="77777777" w:rsidR="0097742E" w:rsidRPr="00CD7B39" w:rsidRDefault="0097742E" w:rsidP="00F66E75">
            <w:pPr>
              <w:spacing w:after="0" w:line="23" w:lineRule="atLeast"/>
              <w:contextualSpacing/>
              <w:rPr>
                <w:rFonts w:ascii="Times New Roman" w:hAnsi="Times New Roman"/>
                <w:color w:val="000000"/>
                <w:sz w:val="20"/>
                <w:szCs w:val="20"/>
              </w:rPr>
            </w:pPr>
            <w:r w:rsidRPr="00CD7B39">
              <w:rPr>
                <w:rFonts w:ascii="Times New Roman" w:hAnsi="Times New Roman"/>
                <w:color w:val="000000"/>
                <w:sz w:val="20"/>
                <w:szCs w:val="20"/>
              </w:rPr>
              <w:t>Эссе</w:t>
            </w:r>
          </w:p>
          <w:p w14:paraId="67C7D70E" w14:textId="77777777" w:rsidR="0097742E" w:rsidRPr="00CD7B39" w:rsidRDefault="0097742E" w:rsidP="00F66E75">
            <w:pPr>
              <w:spacing w:after="0" w:line="23" w:lineRule="atLeast"/>
              <w:rPr>
                <w:rFonts w:ascii="Times New Roman" w:hAnsi="Times New Roman"/>
                <w:color w:val="000000"/>
                <w:sz w:val="20"/>
                <w:szCs w:val="20"/>
              </w:rPr>
            </w:pPr>
          </w:p>
        </w:tc>
      </w:tr>
    </w:tbl>
    <w:p w14:paraId="1C12BB05" w14:textId="77777777" w:rsidR="00114B9A" w:rsidRDefault="00114B9A" w:rsidP="00721329">
      <w:pPr>
        <w:spacing w:after="0" w:line="276" w:lineRule="auto"/>
        <w:jc w:val="both"/>
        <w:rPr>
          <w:rFonts w:ascii="Times New Roman" w:hAnsi="Times New Roman"/>
          <w:sz w:val="24"/>
          <w:szCs w:val="24"/>
        </w:rPr>
      </w:pPr>
    </w:p>
    <w:p w14:paraId="3FEE0C32" w14:textId="77777777" w:rsidR="00394033" w:rsidRPr="00394033" w:rsidRDefault="00394033" w:rsidP="00394033">
      <w:pPr>
        <w:spacing w:after="0" w:line="276" w:lineRule="auto"/>
        <w:jc w:val="both"/>
        <w:rPr>
          <w:rFonts w:ascii="Times New Roman" w:hAnsi="Times New Roman"/>
          <w:sz w:val="24"/>
          <w:szCs w:val="24"/>
        </w:rPr>
      </w:pPr>
      <w:r w:rsidRPr="00394033">
        <w:rPr>
          <w:rFonts w:ascii="Times New Roman" w:hAnsi="Times New Roman"/>
          <w:sz w:val="24"/>
          <w:szCs w:val="24"/>
        </w:rPr>
        <w:lastRenderedPageBreak/>
        <w:t>Обучающиеся с инвалидностью и ОВЗ без нарушений психофизического развития (соматические нарушения), в отличие от остальных обучающихся, имеют свои специфические особенности восприятия, переработки материала, выполнения промежуточных и итоговых форм контроля знаний.</w:t>
      </w:r>
    </w:p>
    <w:p w14:paraId="2A56A971" w14:textId="77777777" w:rsidR="00394033" w:rsidRPr="00394033" w:rsidRDefault="00394033" w:rsidP="00394033">
      <w:pPr>
        <w:spacing w:after="0" w:line="276" w:lineRule="auto"/>
        <w:jc w:val="both"/>
        <w:rPr>
          <w:rFonts w:ascii="Times New Roman" w:hAnsi="Times New Roman"/>
          <w:sz w:val="24"/>
          <w:szCs w:val="24"/>
        </w:rPr>
      </w:pPr>
      <w:r w:rsidRPr="00394033">
        <w:rPr>
          <w:rFonts w:ascii="Times New Roman" w:hAnsi="Times New Roman"/>
          <w:sz w:val="24"/>
          <w:szCs w:val="24"/>
        </w:rPr>
        <w:t>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w:t>
      </w:r>
    </w:p>
    <w:p w14:paraId="59AF0E45" w14:textId="77777777" w:rsidR="00394033" w:rsidRPr="00394033" w:rsidRDefault="00394033" w:rsidP="00394033">
      <w:pPr>
        <w:spacing w:after="0" w:line="276" w:lineRule="auto"/>
        <w:jc w:val="both"/>
        <w:rPr>
          <w:rFonts w:ascii="Times New Roman" w:hAnsi="Times New Roman"/>
          <w:sz w:val="24"/>
          <w:szCs w:val="24"/>
        </w:rPr>
      </w:pPr>
      <w:r w:rsidRPr="00394033">
        <w:rPr>
          <w:rFonts w:ascii="Times New Roman" w:hAnsi="Times New Roman"/>
          <w:sz w:val="24"/>
          <w:szCs w:val="24"/>
        </w:rPr>
        <w:t>- обучающиеся должны быть обеспечены печатными и электронными образовательными ресурсами в формах, наиболее приемлемых для восприятия информации (ЭУМК, печатные и электронные учебники, учебные пособия, материалы для самостоятельной работы, методические рекомендации, учебные фильмы, электронные конспекты лекций и др.);</w:t>
      </w:r>
    </w:p>
    <w:p w14:paraId="2BC34C14" w14:textId="77777777" w:rsidR="00394033" w:rsidRPr="00394033" w:rsidRDefault="00394033" w:rsidP="00394033">
      <w:pPr>
        <w:spacing w:after="0" w:line="276" w:lineRule="auto"/>
        <w:jc w:val="both"/>
        <w:rPr>
          <w:rFonts w:ascii="Times New Roman" w:hAnsi="Times New Roman"/>
          <w:sz w:val="24"/>
          <w:szCs w:val="24"/>
        </w:rPr>
      </w:pPr>
      <w:r w:rsidRPr="00394033">
        <w:rPr>
          <w:rFonts w:ascii="Times New Roman" w:hAnsi="Times New Roman"/>
          <w:sz w:val="24"/>
          <w:szCs w:val="24"/>
        </w:rPr>
        <w:t>- предоставление инструкции по порядку проведения процедуры оценивания в доступной форме (устно, в письменной форме, электронной форме);</w:t>
      </w:r>
    </w:p>
    <w:p w14:paraId="7E4A5B07" w14:textId="77777777" w:rsidR="00394033" w:rsidRPr="00394033" w:rsidRDefault="00394033" w:rsidP="00394033">
      <w:pPr>
        <w:spacing w:after="0" w:line="276" w:lineRule="auto"/>
        <w:jc w:val="both"/>
        <w:rPr>
          <w:rFonts w:ascii="Times New Roman" w:hAnsi="Times New Roman"/>
          <w:sz w:val="24"/>
          <w:szCs w:val="24"/>
        </w:rPr>
      </w:pPr>
      <w:r w:rsidRPr="00394033">
        <w:rPr>
          <w:rFonts w:ascii="Times New Roman" w:hAnsi="Times New Roman"/>
          <w:sz w:val="24"/>
          <w:szCs w:val="24"/>
        </w:rPr>
        <w:t>- доступная форма представления заданий оценочных средств (в печатной форме или с использованием мультимедийных средств вместе с устройствами оптического сканирования), в форме электронного документа;</w:t>
      </w:r>
    </w:p>
    <w:p w14:paraId="05930B7D" w14:textId="77777777" w:rsidR="00394033" w:rsidRPr="00394033" w:rsidRDefault="00394033" w:rsidP="00394033">
      <w:pPr>
        <w:spacing w:after="0" w:line="276" w:lineRule="auto"/>
        <w:jc w:val="both"/>
        <w:rPr>
          <w:rFonts w:ascii="Times New Roman" w:hAnsi="Times New Roman"/>
          <w:sz w:val="24"/>
          <w:szCs w:val="24"/>
        </w:rPr>
      </w:pPr>
      <w:r w:rsidRPr="00394033">
        <w:rPr>
          <w:rFonts w:ascii="Times New Roman" w:hAnsi="Times New Roman"/>
          <w:sz w:val="24"/>
          <w:szCs w:val="24"/>
        </w:rPr>
        <w:t>- доступная форма предоставления ответов на задания (письменно на бумаге; в виде электронного текста, набранного на компьютере; устно).</w:t>
      </w:r>
    </w:p>
    <w:p w14:paraId="1CDEC686" w14:textId="77777777" w:rsidR="00394033" w:rsidRPr="00400CF8" w:rsidRDefault="00394033" w:rsidP="00721329">
      <w:pPr>
        <w:spacing w:after="0" w:line="276" w:lineRule="auto"/>
        <w:jc w:val="both"/>
        <w:rPr>
          <w:rFonts w:ascii="Times New Roman" w:hAnsi="Times New Roman"/>
          <w:sz w:val="24"/>
          <w:szCs w:val="24"/>
        </w:rPr>
      </w:pPr>
    </w:p>
    <w:sectPr w:rsidR="00394033" w:rsidRPr="00400CF8" w:rsidSect="00C93F43">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5CCD4" w14:textId="77777777" w:rsidR="00941867" w:rsidRDefault="00941867" w:rsidP="002C7159">
      <w:pPr>
        <w:spacing w:after="0" w:line="240" w:lineRule="auto"/>
      </w:pPr>
      <w:r>
        <w:separator/>
      </w:r>
    </w:p>
  </w:endnote>
  <w:endnote w:type="continuationSeparator" w:id="0">
    <w:p w14:paraId="05E53221" w14:textId="77777777" w:rsidR="00941867" w:rsidRDefault="00941867"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Полужирный">
    <w:panose1 w:val="02020803070505020304"/>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choolBookSanPin">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33926" w14:textId="77777777" w:rsidR="00412854" w:rsidRDefault="00412854"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30A42A2B" w14:textId="77777777" w:rsidR="00412854" w:rsidRDefault="00412854" w:rsidP="00DF0FB0">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AE27F" w14:textId="77777777" w:rsidR="00941867" w:rsidRDefault="00941867" w:rsidP="002C7159">
      <w:pPr>
        <w:spacing w:after="0" w:line="240" w:lineRule="auto"/>
      </w:pPr>
      <w:r>
        <w:separator/>
      </w:r>
    </w:p>
  </w:footnote>
  <w:footnote w:type="continuationSeparator" w:id="0">
    <w:p w14:paraId="4A401400" w14:textId="77777777" w:rsidR="00941867" w:rsidRDefault="00941867" w:rsidP="002C7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478"/>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644"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4"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3D10B1"/>
    <w:multiLevelType w:val="hybridMultilevel"/>
    <w:tmpl w:val="950EA01A"/>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2"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5F1C0D"/>
    <w:multiLevelType w:val="hybridMultilevel"/>
    <w:tmpl w:val="84A2B244"/>
    <w:lvl w:ilvl="0" w:tplc="B5D8C8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CD348F4"/>
    <w:multiLevelType w:val="hybridMultilevel"/>
    <w:tmpl w:val="E5C20032"/>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305F625A"/>
    <w:multiLevelType w:val="hybridMultilevel"/>
    <w:tmpl w:val="E8B40696"/>
    <w:lvl w:ilvl="0" w:tplc="DAE2BBF0">
      <w:start w:val="4"/>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3"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5" w15:restartNumberingAfterBreak="0">
    <w:nsid w:val="393F7664"/>
    <w:multiLevelType w:val="hybridMultilevel"/>
    <w:tmpl w:val="59241EF6"/>
    <w:lvl w:ilvl="0" w:tplc="4ACAB3B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A4C484D"/>
    <w:multiLevelType w:val="hybridMultilevel"/>
    <w:tmpl w:val="DB7CB552"/>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0" w15:restartNumberingAfterBreak="0">
    <w:nsid w:val="4C76025E"/>
    <w:multiLevelType w:val="hybridMultilevel"/>
    <w:tmpl w:val="1F80C7C6"/>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3" w15:restartNumberingAfterBreak="0">
    <w:nsid w:val="5AC46B52"/>
    <w:multiLevelType w:val="hybridMultilevel"/>
    <w:tmpl w:val="FD6A5972"/>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35"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37"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8"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CBD7049"/>
    <w:multiLevelType w:val="hybridMultilevel"/>
    <w:tmpl w:val="2D80C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0AC4401"/>
    <w:multiLevelType w:val="hybridMultilevel"/>
    <w:tmpl w:val="5A2A932E"/>
    <w:lvl w:ilvl="0" w:tplc="6EC6FAD8">
      <w:start w:val="2"/>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43" w15:restartNumberingAfterBreak="0">
    <w:nsid w:val="71E77A1B"/>
    <w:multiLevelType w:val="hybridMultilevel"/>
    <w:tmpl w:val="5712D49C"/>
    <w:lvl w:ilvl="0" w:tplc="F2B24340">
      <w:start w:val="1"/>
      <w:numFmt w:val="bullet"/>
      <w:lvlText w:val=""/>
      <w:lvlJc w:val="left"/>
      <w:pPr>
        <w:ind w:left="720" w:hanging="360"/>
      </w:pPr>
      <w:rPr>
        <w:rFonts w:ascii="Symbol" w:hAnsi="Symbol" w:hint="default"/>
        <w:strike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5047126"/>
    <w:multiLevelType w:val="hybridMultilevel"/>
    <w:tmpl w:val="3AFC4CAC"/>
    <w:lvl w:ilvl="0" w:tplc="B5D8C8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359549839">
    <w:abstractNumId w:val="42"/>
  </w:num>
  <w:num w:numId="2" w16cid:durableId="712265013">
    <w:abstractNumId w:val="10"/>
  </w:num>
  <w:num w:numId="3" w16cid:durableId="1366831058">
    <w:abstractNumId w:val="29"/>
  </w:num>
  <w:num w:numId="4" w16cid:durableId="1477724969">
    <w:abstractNumId w:val="37"/>
  </w:num>
  <w:num w:numId="5" w16cid:durableId="827945677">
    <w:abstractNumId w:val="23"/>
  </w:num>
  <w:num w:numId="6" w16cid:durableId="2071533450">
    <w:abstractNumId w:val="11"/>
  </w:num>
  <w:num w:numId="7" w16cid:durableId="1693920766">
    <w:abstractNumId w:val="6"/>
  </w:num>
  <w:num w:numId="8" w16cid:durableId="1539775046">
    <w:abstractNumId w:val="22"/>
  </w:num>
  <w:num w:numId="9" w16cid:durableId="1962683980">
    <w:abstractNumId w:val="16"/>
  </w:num>
  <w:num w:numId="10" w16cid:durableId="837426174">
    <w:abstractNumId w:val="15"/>
  </w:num>
  <w:num w:numId="11" w16cid:durableId="1954944507">
    <w:abstractNumId w:val="39"/>
  </w:num>
  <w:num w:numId="12" w16cid:durableId="369302378">
    <w:abstractNumId w:val="32"/>
  </w:num>
  <w:num w:numId="13" w16cid:durableId="1959994815">
    <w:abstractNumId w:val="5"/>
  </w:num>
  <w:num w:numId="14" w16cid:durableId="1471748992">
    <w:abstractNumId w:val="13"/>
  </w:num>
  <w:num w:numId="15" w16cid:durableId="1123763803">
    <w:abstractNumId w:val="31"/>
  </w:num>
  <w:num w:numId="16" w16cid:durableId="1211767181">
    <w:abstractNumId w:val="24"/>
  </w:num>
  <w:num w:numId="17" w16cid:durableId="1001854737">
    <w:abstractNumId w:val="7"/>
  </w:num>
  <w:num w:numId="18" w16cid:durableId="1712151649">
    <w:abstractNumId w:val="20"/>
  </w:num>
  <w:num w:numId="19" w16cid:durableId="1475827473">
    <w:abstractNumId w:val="27"/>
  </w:num>
  <w:num w:numId="20" w16cid:durableId="630793454">
    <w:abstractNumId w:val="12"/>
  </w:num>
  <w:num w:numId="21" w16cid:durableId="1913655081">
    <w:abstractNumId w:val="2"/>
  </w:num>
  <w:num w:numId="22" w16cid:durableId="277298294">
    <w:abstractNumId w:val="18"/>
  </w:num>
  <w:num w:numId="23" w16cid:durableId="1540436242">
    <w:abstractNumId w:val="34"/>
  </w:num>
  <w:num w:numId="24" w16cid:durableId="2131437001">
    <w:abstractNumId w:val="14"/>
  </w:num>
  <w:num w:numId="25" w16cid:durableId="1985767594">
    <w:abstractNumId w:val="35"/>
  </w:num>
  <w:num w:numId="26" w16cid:durableId="1325815263">
    <w:abstractNumId w:val="1"/>
  </w:num>
  <w:num w:numId="27" w16cid:durableId="86313808">
    <w:abstractNumId w:val="4"/>
  </w:num>
  <w:num w:numId="28" w16cid:durableId="1015498870">
    <w:abstractNumId w:val="28"/>
  </w:num>
  <w:num w:numId="29" w16cid:durableId="1505390789">
    <w:abstractNumId w:val="9"/>
  </w:num>
  <w:num w:numId="30" w16cid:durableId="2043237887">
    <w:abstractNumId w:val="38"/>
  </w:num>
  <w:num w:numId="31" w16cid:durableId="187135798">
    <w:abstractNumId w:val="3"/>
  </w:num>
  <w:num w:numId="32" w16cid:durableId="1107627710">
    <w:abstractNumId w:val="36"/>
  </w:num>
  <w:num w:numId="33" w16cid:durableId="1214807185">
    <w:abstractNumId w:val="40"/>
  </w:num>
  <w:num w:numId="34" w16cid:durableId="270281066">
    <w:abstractNumId w:val="17"/>
  </w:num>
  <w:num w:numId="35" w16cid:durableId="130902121">
    <w:abstractNumId w:val="43"/>
  </w:num>
  <w:num w:numId="36" w16cid:durableId="428621806">
    <w:abstractNumId w:val="41"/>
  </w:num>
  <w:num w:numId="37" w16cid:durableId="33237132">
    <w:abstractNumId w:val="26"/>
  </w:num>
  <w:num w:numId="38" w16cid:durableId="1089497437">
    <w:abstractNumId w:val="21"/>
  </w:num>
  <w:num w:numId="39" w16cid:durableId="42288653">
    <w:abstractNumId w:val="44"/>
  </w:num>
  <w:num w:numId="40" w16cid:durableId="1089472462">
    <w:abstractNumId w:val="30"/>
  </w:num>
  <w:num w:numId="41" w16cid:durableId="1556891556">
    <w:abstractNumId w:val="25"/>
  </w:num>
  <w:num w:numId="42" w16cid:durableId="1055203394">
    <w:abstractNumId w:val="33"/>
  </w:num>
  <w:num w:numId="43" w16cid:durableId="1475945785">
    <w:abstractNumId w:val="8"/>
  </w:num>
  <w:num w:numId="44" w16cid:durableId="508908927">
    <w:abstractNumId w:val="19"/>
  </w:num>
  <w:num w:numId="45" w16cid:durableId="2001695001">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F79"/>
    <w:rsid w:val="00000847"/>
    <w:rsid w:val="00013FF4"/>
    <w:rsid w:val="0001655A"/>
    <w:rsid w:val="0003343A"/>
    <w:rsid w:val="0003729D"/>
    <w:rsid w:val="00037F9D"/>
    <w:rsid w:val="000424C4"/>
    <w:rsid w:val="00042590"/>
    <w:rsid w:val="000433D2"/>
    <w:rsid w:val="00046A54"/>
    <w:rsid w:val="00051FFB"/>
    <w:rsid w:val="000540D3"/>
    <w:rsid w:val="00055558"/>
    <w:rsid w:val="0006543B"/>
    <w:rsid w:val="0007011B"/>
    <w:rsid w:val="00072988"/>
    <w:rsid w:val="00080D11"/>
    <w:rsid w:val="000819A2"/>
    <w:rsid w:val="000871A3"/>
    <w:rsid w:val="0009200F"/>
    <w:rsid w:val="00094A0A"/>
    <w:rsid w:val="000A0943"/>
    <w:rsid w:val="000A4991"/>
    <w:rsid w:val="000A67A2"/>
    <w:rsid w:val="000A6E92"/>
    <w:rsid w:val="000B1233"/>
    <w:rsid w:val="000C1BD7"/>
    <w:rsid w:val="000C2912"/>
    <w:rsid w:val="000C7C17"/>
    <w:rsid w:val="000D4DA9"/>
    <w:rsid w:val="000D55AF"/>
    <w:rsid w:val="000D63BC"/>
    <w:rsid w:val="000D7176"/>
    <w:rsid w:val="000E2785"/>
    <w:rsid w:val="000E3990"/>
    <w:rsid w:val="000E4958"/>
    <w:rsid w:val="000F00AB"/>
    <w:rsid w:val="000F2F00"/>
    <w:rsid w:val="000F329B"/>
    <w:rsid w:val="000F6507"/>
    <w:rsid w:val="001012FB"/>
    <w:rsid w:val="00103817"/>
    <w:rsid w:val="0010384C"/>
    <w:rsid w:val="001058CB"/>
    <w:rsid w:val="00106124"/>
    <w:rsid w:val="00106869"/>
    <w:rsid w:val="00113587"/>
    <w:rsid w:val="001146AF"/>
    <w:rsid w:val="00114B05"/>
    <w:rsid w:val="00114B9A"/>
    <w:rsid w:val="0011579B"/>
    <w:rsid w:val="00120905"/>
    <w:rsid w:val="00124A82"/>
    <w:rsid w:val="00124D24"/>
    <w:rsid w:val="001279B9"/>
    <w:rsid w:val="00132EF8"/>
    <w:rsid w:val="00137C0A"/>
    <w:rsid w:val="001447E5"/>
    <w:rsid w:val="00145589"/>
    <w:rsid w:val="001473EB"/>
    <w:rsid w:val="00153210"/>
    <w:rsid w:val="00154928"/>
    <w:rsid w:val="00166F81"/>
    <w:rsid w:val="0017235B"/>
    <w:rsid w:val="00174AFF"/>
    <w:rsid w:val="00180B3A"/>
    <w:rsid w:val="0018113D"/>
    <w:rsid w:val="00182264"/>
    <w:rsid w:val="001877DE"/>
    <w:rsid w:val="00187F17"/>
    <w:rsid w:val="0019172C"/>
    <w:rsid w:val="001A12AD"/>
    <w:rsid w:val="001A4DFF"/>
    <w:rsid w:val="001B1B45"/>
    <w:rsid w:val="001B7993"/>
    <w:rsid w:val="001B7E27"/>
    <w:rsid w:val="001C21FE"/>
    <w:rsid w:val="001C2C59"/>
    <w:rsid w:val="001C5101"/>
    <w:rsid w:val="001C52FF"/>
    <w:rsid w:val="001D5DB9"/>
    <w:rsid w:val="001D72DA"/>
    <w:rsid w:val="001E5637"/>
    <w:rsid w:val="001E6AFF"/>
    <w:rsid w:val="001F7357"/>
    <w:rsid w:val="00200444"/>
    <w:rsid w:val="0020280C"/>
    <w:rsid w:val="00207F3F"/>
    <w:rsid w:val="00213837"/>
    <w:rsid w:val="002153F6"/>
    <w:rsid w:val="00215867"/>
    <w:rsid w:val="00217A74"/>
    <w:rsid w:val="00220EC0"/>
    <w:rsid w:val="002210B1"/>
    <w:rsid w:val="00226CC4"/>
    <w:rsid w:val="00233AEA"/>
    <w:rsid w:val="002374DF"/>
    <w:rsid w:val="00240FA4"/>
    <w:rsid w:val="00250462"/>
    <w:rsid w:val="00250E14"/>
    <w:rsid w:val="002519C2"/>
    <w:rsid w:val="00257C8C"/>
    <w:rsid w:val="00260AA2"/>
    <w:rsid w:val="00267997"/>
    <w:rsid w:val="00270CE5"/>
    <w:rsid w:val="002732C0"/>
    <w:rsid w:val="00274829"/>
    <w:rsid w:val="0027526C"/>
    <w:rsid w:val="00281823"/>
    <w:rsid w:val="0028337D"/>
    <w:rsid w:val="00283CA5"/>
    <w:rsid w:val="00286EA4"/>
    <w:rsid w:val="00293352"/>
    <w:rsid w:val="002A1019"/>
    <w:rsid w:val="002A3C29"/>
    <w:rsid w:val="002A49FF"/>
    <w:rsid w:val="002B049C"/>
    <w:rsid w:val="002B122C"/>
    <w:rsid w:val="002B6DBF"/>
    <w:rsid w:val="002C14B0"/>
    <w:rsid w:val="002C2C20"/>
    <w:rsid w:val="002C3CEC"/>
    <w:rsid w:val="002C7159"/>
    <w:rsid w:val="002D1F60"/>
    <w:rsid w:val="002D34FD"/>
    <w:rsid w:val="002D4713"/>
    <w:rsid w:val="002D7006"/>
    <w:rsid w:val="002E1F6D"/>
    <w:rsid w:val="002E7B04"/>
    <w:rsid w:val="002F4CA8"/>
    <w:rsid w:val="002F54CE"/>
    <w:rsid w:val="00300329"/>
    <w:rsid w:val="00301D5A"/>
    <w:rsid w:val="0032385D"/>
    <w:rsid w:val="00324E0A"/>
    <w:rsid w:val="003307C7"/>
    <w:rsid w:val="00333026"/>
    <w:rsid w:val="0033426F"/>
    <w:rsid w:val="003346D2"/>
    <w:rsid w:val="0034710B"/>
    <w:rsid w:val="0035191B"/>
    <w:rsid w:val="00353C71"/>
    <w:rsid w:val="00354AAE"/>
    <w:rsid w:val="003606C9"/>
    <w:rsid w:val="0036313E"/>
    <w:rsid w:val="003659AE"/>
    <w:rsid w:val="003701E7"/>
    <w:rsid w:val="003738D0"/>
    <w:rsid w:val="00373EA1"/>
    <w:rsid w:val="0038132E"/>
    <w:rsid w:val="00381CF6"/>
    <w:rsid w:val="00387CD0"/>
    <w:rsid w:val="00390F04"/>
    <w:rsid w:val="0039330B"/>
    <w:rsid w:val="00394033"/>
    <w:rsid w:val="003975E5"/>
    <w:rsid w:val="003A3A82"/>
    <w:rsid w:val="003A494D"/>
    <w:rsid w:val="003A793B"/>
    <w:rsid w:val="003B120D"/>
    <w:rsid w:val="003C1735"/>
    <w:rsid w:val="003C2FE1"/>
    <w:rsid w:val="003C353D"/>
    <w:rsid w:val="003C48EA"/>
    <w:rsid w:val="003D00B8"/>
    <w:rsid w:val="003D06A9"/>
    <w:rsid w:val="003D137F"/>
    <w:rsid w:val="003D48D8"/>
    <w:rsid w:val="003D5797"/>
    <w:rsid w:val="003D6D24"/>
    <w:rsid w:val="003D7217"/>
    <w:rsid w:val="003D7FCA"/>
    <w:rsid w:val="003E4492"/>
    <w:rsid w:val="00400572"/>
    <w:rsid w:val="00400A77"/>
    <w:rsid w:val="00400CF8"/>
    <w:rsid w:val="004030E9"/>
    <w:rsid w:val="00404BC7"/>
    <w:rsid w:val="00412854"/>
    <w:rsid w:val="0041392C"/>
    <w:rsid w:val="004140B4"/>
    <w:rsid w:val="00416287"/>
    <w:rsid w:val="004251B8"/>
    <w:rsid w:val="00425854"/>
    <w:rsid w:val="004265F7"/>
    <w:rsid w:val="00434C17"/>
    <w:rsid w:val="004360C9"/>
    <w:rsid w:val="0044094B"/>
    <w:rsid w:val="00442AA2"/>
    <w:rsid w:val="00454D29"/>
    <w:rsid w:val="00454E6A"/>
    <w:rsid w:val="00470A5C"/>
    <w:rsid w:val="00490E18"/>
    <w:rsid w:val="00496199"/>
    <w:rsid w:val="004A67D5"/>
    <w:rsid w:val="004B01E3"/>
    <w:rsid w:val="004B3AFE"/>
    <w:rsid w:val="004B7273"/>
    <w:rsid w:val="004B7A3A"/>
    <w:rsid w:val="004B7DF6"/>
    <w:rsid w:val="004C172D"/>
    <w:rsid w:val="004C2AD7"/>
    <w:rsid w:val="004E0874"/>
    <w:rsid w:val="004F2144"/>
    <w:rsid w:val="004F796C"/>
    <w:rsid w:val="005109E3"/>
    <w:rsid w:val="00511CBC"/>
    <w:rsid w:val="00512A3E"/>
    <w:rsid w:val="00520965"/>
    <w:rsid w:val="00521AA8"/>
    <w:rsid w:val="00522422"/>
    <w:rsid w:val="00522556"/>
    <w:rsid w:val="00523F73"/>
    <w:rsid w:val="00525759"/>
    <w:rsid w:val="00525CA6"/>
    <w:rsid w:val="00541810"/>
    <w:rsid w:val="00543392"/>
    <w:rsid w:val="005442B6"/>
    <w:rsid w:val="005468CA"/>
    <w:rsid w:val="0055756A"/>
    <w:rsid w:val="005610FB"/>
    <w:rsid w:val="0056600B"/>
    <w:rsid w:val="00566346"/>
    <w:rsid w:val="00566D08"/>
    <w:rsid w:val="005761B5"/>
    <w:rsid w:val="00577148"/>
    <w:rsid w:val="005776DC"/>
    <w:rsid w:val="00592FFE"/>
    <w:rsid w:val="005A5367"/>
    <w:rsid w:val="005B1743"/>
    <w:rsid w:val="005B1D12"/>
    <w:rsid w:val="005B20C9"/>
    <w:rsid w:val="005B3269"/>
    <w:rsid w:val="005B6250"/>
    <w:rsid w:val="005C2182"/>
    <w:rsid w:val="005C248D"/>
    <w:rsid w:val="005C59EC"/>
    <w:rsid w:val="005C6B91"/>
    <w:rsid w:val="005D3DE8"/>
    <w:rsid w:val="005D70B1"/>
    <w:rsid w:val="005D7F4A"/>
    <w:rsid w:val="005E2F7D"/>
    <w:rsid w:val="005F0174"/>
    <w:rsid w:val="005F0825"/>
    <w:rsid w:val="005F2DC8"/>
    <w:rsid w:val="005F42CB"/>
    <w:rsid w:val="005F5B38"/>
    <w:rsid w:val="00604D85"/>
    <w:rsid w:val="00610BE5"/>
    <w:rsid w:val="006116E1"/>
    <w:rsid w:val="00612526"/>
    <w:rsid w:val="0061627C"/>
    <w:rsid w:val="00621909"/>
    <w:rsid w:val="00630309"/>
    <w:rsid w:val="00630D57"/>
    <w:rsid w:val="0063128D"/>
    <w:rsid w:val="0063151B"/>
    <w:rsid w:val="00632E5F"/>
    <w:rsid w:val="00634772"/>
    <w:rsid w:val="00640338"/>
    <w:rsid w:val="00643878"/>
    <w:rsid w:val="00653D30"/>
    <w:rsid w:val="006562CC"/>
    <w:rsid w:val="00660048"/>
    <w:rsid w:val="00660B13"/>
    <w:rsid w:val="0066139F"/>
    <w:rsid w:val="006631A4"/>
    <w:rsid w:val="00677167"/>
    <w:rsid w:val="00681BAC"/>
    <w:rsid w:val="00683AC6"/>
    <w:rsid w:val="00686437"/>
    <w:rsid w:val="00695730"/>
    <w:rsid w:val="006A2886"/>
    <w:rsid w:val="006B4EB4"/>
    <w:rsid w:val="006B5261"/>
    <w:rsid w:val="006C0E17"/>
    <w:rsid w:val="006C36D8"/>
    <w:rsid w:val="006C3E8B"/>
    <w:rsid w:val="006C7DF1"/>
    <w:rsid w:val="006C7E14"/>
    <w:rsid w:val="006D53D4"/>
    <w:rsid w:val="006D742D"/>
    <w:rsid w:val="006E0B80"/>
    <w:rsid w:val="006E4692"/>
    <w:rsid w:val="006E5E5F"/>
    <w:rsid w:val="006F007E"/>
    <w:rsid w:val="006F2499"/>
    <w:rsid w:val="006F2936"/>
    <w:rsid w:val="006F5D43"/>
    <w:rsid w:val="006F6019"/>
    <w:rsid w:val="007047B2"/>
    <w:rsid w:val="00705E07"/>
    <w:rsid w:val="00706F79"/>
    <w:rsid w:val="00715C7F"/>
    <w:rsid w:val="0072112C"/>
    <w:rsid w:val="00721329"/>
    <w:rsid w:val="0072391D"/>
    <w:rsid w:val="00727539"/>
    <w:rsid w:val="00734025"/>
    <w:rsid w:val="00742528"/>
    <w:rsid w:val="007438A7"/>
    <w:rsid w:val="0074582B"/>
    <w:rsid w:val="00745F79"/>
    <w:rsid w:val="00747D46"/>
    <w:rsid w:val="00752658"/>
    <w:rsid w:val="00753712"/>
    <w:rsid w:val="0076207D"/>
    <w:rsid w:val="00764CF3"/>
    <w:rsid w:val="00765A6F"/>
    <w:rsid w:val="00774014"/>
    <w:rsid w:val="00774588"/>
    <w:rsid w:val="00777526"/>
    <w:rsid w:val="0078350D"/>
    <w:rsid w:val="00784C9C"/>
    <w:rsid w:val="007867F0"/>
    <w:rsid w:val="00790B64"/>
    <w:rsid w:val="00790BA9"/>
    <w:rsid w:val="0079209E"/>
    <w:rsid w:val="007929BD"/>
    <w:rsid w:val="00797E79"/>
    <w:rsid w:val="007A29EF"/>
    <w:rsid w:val="007A2E1D"/>
    <w:rsid w:val="007A4DFC"/>
    <w:rsid w:val="007A64EF"/>
    <w:rsid w:val="007B124D"/>
    <w:rsid w:val="007B5968"/>
    <w:rsid w:val="007B7DF2"/>
    <w:rsid w:val="007C65C6"/>
    <w:rsid w:val="007C749C"/>
    <w:rsid w:val="007C7E42"/>
    <w:rsid w:val="007D2CDA"/>
    <w:rsid w:val="007D44F8"/>
    <w:rsid w:val="007E5581"/>
    <w:rsid w:val="007F101E"/>
    <w:rsid w:val="007F22B9"/>
    <w:rsid w:val="007F4922"/>
    <w:rsid w:val="007F4A86"/>
    <w:rsid w:val="00800A44"/>
    <w:rsid w:val="00801B98"/>
    <w:rsid w:val="00805227"/>
    <w:rsid w:val="008106B2"/>
    <w:rsid w:val="00811D9A"/>
    <w:rsid w:val="0082097E"/>
    <w:rsid w:val="00821CFF"/>
    <w:rsid w:val="00830F30"/>
    <w:rsid w:val="00840992"/>
    <w:rsid w:val="00840AFD"/>
    <w:rsid w:val="0084795C"/>
    <w:rsid w:val="00850153"/>
    <w:rsid w:val="008570E2"/>
    <w:rsid w:val="0086270A"/>
    <w:rsid w:val="00864DCA"/>
    <w:rsid w:val="0087006B"/>
    <w:rsid w:val="00875198"/>
    <w:rsid w:val="0087594F"/>
    <w:rsid w:val="00877E1A"/>
    <w:rsid w:val="00885EBB"/>
    <w:rsid w:val="00891948"/>
    <w:rsid w:val="00892DEA"/>
    <w:rsid w:val="008931EB"/>
    <w:rsid w:val="00895FB2"/>
    <w:rsid w:val="008A1ED2"/>
    <w:rsid w:val="008B36DF"/>
    <w:rsid w:val="008B3711"/>
    <w:rsid w:val="008B49FB"/>
    <w:rsid w:val="008B58E9"/>
    <w:rsid w:val="008C1283"/>
    <w:rsid w:val="008C16F8"/>
    <w:rsid w:val="008C2E25"/>
    <w:rsid w:val="008D26B0"/>
    <w:rsid w:val="008E0363"/>
    <w:rsid w:val="008E222F"/>
    <w:rsid w:val="008E3266"/>
    <w:rsid w:val="008E58CD"/>
    <w:rsid w:val="008E5C64"/>
    <w:rsid w:val="008F29B0"/>
    <w:rsid w:val="008F4DDC"/>
    <w:rsid w:val="008F567F"/>
    <w:rsid w:val="008F67F0"/>
    <w:rsid w:val="0091205C"/>
    <w:rsid w:val="009124C4"/>
    <w:rsid w:val="00912918"/>
    <w:rsid w:val="00915639"/>
    <w:rsid w:val="00917635"/>
    <w:rsid w:val="00917BB6"/>
    <w:rsid w:val="00920843"/>
    <w:rsid w:val="00921416"/>
    <w:rsid w:val="009231C7"/>
    <w:rsid w:val="00930D94"/>
    <w:rsid w:val="00931FD9"/>
    <w:rsid w:val="0093577F"/>
    <w:rsid w:val="00937963"/>
    <w:rsid w:val="00937D57"/>
    <w:rsid w:val="00941867"/>
    <w:rsid w:val="00941A98"/>
    <w:rsid w:val="00955492"/>
    <w:rsid w:val="009557D1"/>
    <w:rsid w:val="00956F3E"/>
    <w:rsid w:val="00956F72"/>
    <w:rsid w:val="00957F9F"/>
    <w:rsid w:val="00964218"/>
    <w:rsid w:val="00964CD8"/>
    <w:rsid w:val="00964ED6"/>
    <w:rsid w:val="00970A1A"/>
    <w:rsid w:val="0097659E"/>
    <w:rsid w:val="0097742E"/>
    <w:rsid w:val="00977D10"/>
    <w:rsid w:val="00977F3F"/>
    <w:rsid w:val="009821F1"/>
    <w:rsid w:val="009867C1"/>
    <w:rsid w:val="00990124"/>
    <w:rsid w:val="00993333"/>
    <w:rsid w:val="00995DF1"/>
    <w:rsid w:val="00997676"/>
    <w:rsid w:val="009A4BBF"/>
    <w:rsid w:val="009A50C6"/>
    <w:rsid w:val="009B1B16"/>
    <w:rsid w:val="009B3305"/>
    <w:rsid w:val="009B395A"/>
    <w:rsid w:val="009B644F"/>
    <w:rsid w:val="009C3914"/>
    <w:rsid w:val="009E2216"/>
    <w:rsid w:val="009E32E4"/>
    <w:rsid w:val="009E347C"/>
    <w:rsid w:val="009E4FEA"/>
    <w:rsid w:val="009F36F6"/>
    <w:rsid w:val="009F609D"/>
    <w:rsid w:val="00A00137"/>
    <w:rsid w:val="00A004D5"/>
    <w:rsid w:val="00A00A43"/>
    <w:rsid w:val="00A04C4C"/>
    <w:rsid w:val="00A16941"/>
    <w:rsid w:val="00A2419E"/>
    <w:rsid w:val="00A316DC"/>
    <w:rsid w:val="00A3469E"/>
    <w:rsid w:val="00A4278E"/>
    <w:rsid w:val="00A45872"/>
    <w:rsid w:val="00A46040"/>
    <w:rsid w:val="00A47F53"/>
    <w:rsid w:val="00A51FD2"/>
    <w:rsid w:val="00A56D19"/>
    <w:rsid w:val="00A56D3C"/>
    <w:rsid w:val="00A6563C"/>
    <w:rsid w:val="00A656C2"/>
    <w:rsid w:val="00A67C10"/>
    <w:rsid w:val="00A70B47"/>
    <w:rsid w:val="00A75FAB"/>
    <w:rsid w:val="00A85944"/>
    <w:rsid w:val="00A875F8"/>
    <w:rsid w:val="00A904D5"/>
    <w:rsid w:val="00A92723"/>
    <w:rsid w:val="00AA6339"/>
    <w:rsid w:val="00AC1F5F"/>
    <w:rsid w:val="00AC36F9"/>
    <w:rsid w:val="00AC3E7D"/>
    <w:rsid w:val="00AC4260"/>
    <w:rsid w:val="00AC65E6"/>
    <w:rsid w:val="00AD180E"/>
    <w:rsid w:val="00AD2979"/>
    <w:rsid w:val="00AE0844"/>
    <w:rsid w:val="00AE0AE8"/>
    <w:rsid w:val="00AE4B90"/>
    <w:rsid w:val="00AF464C"/>
    <w:rsid w:val="00B00E72"/>
    <w:rsid w:val="00B1538D"/>
    <w:rsid w:val="00B161BA"/>
    <w:rsid w:val="00B1776B"/>
    <w:rsid w:val="00B212D8"/>
    <w:rsid w:val="00B22D45"/>
    <w:rsid w:val="00B24E05"/>
    <w:rsid w:val="00B27AA4"/>
    <w:rsid w:val="00B30A5B"/>
    <w:rsid w:val="00B31F8E"/>
    <w:rsid w:val="00B35226"/>
    <w:rsid w:val="00B36558"/>
    <w:rsid w:val="00B439E8"/>
    <w:rsid w:val="00B54514"/>
    <w:rsid w:val="00B62A76"/>
    <w:rsid w:val="00B67649"/>
    <w:rsid w:val="00B71EF0"/>
    <w:rsid w:val="00B72F60"/>
    <w:rsid w:val="00B75BB9"/>
    <w:rsid w:val="00B856AB"/>
    <w:rsid w:val="00B87B04"/>
    <w:rsid w:val="00B87FB5"/>
    <w:rsid w:val="00B91D37"/>
    <w:rsid w:val="00B936AE"/>
    <w:rsid w:val="00B9444A"/>
    <w:rsid w:val="00BB09A4"/>
    <w:rsid w:val="00BB53E1"/>
    <w:rsid w:val="00BB5B06"/>
    <w:rsid w:val="00BB5C2D"/>
    <w:rsid w:val="00BB7C61"/>
    <w:rsid w:val="00BC2543"/>
    <w:rsid w:val="00BC35D1"/>
    <w:rsid w:val="00BD0AE1"/>
    <w:rsid w:val="00BD1481"/>
    <w:rsid w:val="00BD2041"/>
    <w:rsid w:val="00BD61C4"/>
    <w:rsid w:val="00BE21EC"/>
    <w:rsid w:val="00BE411D"/>
    <w:rsid w:val="00BF1392"/>
    <w:rsid w:val="00BF1D28"/>
    <w:rsid w:val="00BF1D2A"/>
    <w:rsid w:val="00BF26DE"/>
    <w:rsid w:val="00C02065"/>
    <w:rsid w:val="00C12644"/>
    <w:rsid w:val="00C12DE5"/>
    <w:rsid w:val="00C14B83"/>
    <w:rsid w:val="00C518FC"/>
    <w:rsid w:val="00C53B62"/>
    <w:rsid w:val="00C53D37"/>
    <w:rsid w:val="00C577F4"/>
    <w:rsid w:val="00C61D84"/>
    <w:rsid w:val="00C63DB8"/>
    <w:rsid w:val="00C704FC"/>
    <w:rsid w:val="00C71798"/>
    <w:rsid w:val="00C728F2"/>
    <w:rsid w:val="00C8009A"/>
    <w:rsid w:val="00C8052E"/>
    <w:rsid w:val="00C87E30"/>
    <w:rsid w:val="00C90B27"/>
    <w:rsid w:val="00C93F43"/>
    <w:rsid w:val="00C95254"/>
    <w:rsid w:val="00CA1CC8"/>
    <w:rsid w:val="00CB2FE9"/>
    <w:rsid w:val="00CB549E"/>
    <w:rsid w:val="00CB6039"/>
    <w:rsid w:val="00CB7F88"/>
    <w:rsid w:val="00CC06E2"/>
    <w:rsid w:val="00CC192D"/>
    <w:rsid w:val="00CC5E66"/>
    <w:rsid w:val="00CD6E6C"/>
    <w:rsid w:val="00CD7218"/>
    <w:rsid w:val="00CD7B3F"/>
    <w:rsid w:val="00CE4E8A"/>
    <w:rsid w:val="00CE5064"/>
    <w:rsid w:val="00CF0ECF"/>
    <w:rsid w:val="00D00CCA"/>
    <w:rsid w:val="00D03D44"/>
    <w:rsid w:val="00D07868"/>
    <w:rsid w:val="00D144E8"/>
    <w:rsid w:val="00D23F9B"/>
    <w:rsid w:val="00D24174"/>
    <w:rsid w:val="00D329DC"/>
    <w:rsid w:val="00D35DE8"/>
    <w:rsid w:val="00D40937"/>
    <w:rsid w:val="00D423AE"/>
    <w:rsid w:val="00D42404"/>
    <w:rsid w:val="00D47065"/>
    <w:rsid w:val="00D47ABB"/>
    <w:rsid w:val="00D514FA"/>
    <w:rsid w:val="00D51527"/>
    <w:rsid w:val="00D54635"/>
    <w:rsid w:val="00D70912"/>
    <w:rsid w:val="00D71B37"/>
    <w:rsid w:val="00D72312"/>
    <w:rsid w:val="00D76981"/>
    <w:rsid w:val="00D80400"/>
    <w:rsid w:val="00D8169D"/>
    <w:rsid w:val="00D85B00"/>
    <w:rsid w:val="00D875BE"/>
    <w:rsid w:val="00D92E95"/>
    <w:rsid w:val="00D953B6"/>
    <w:rsid w:val="00D97273"/>
    <w:rsid w:val="00D97B0B"/>
    <w:rsid w:val="00DA0C83"/>
    <w:rsid w:val="00DA1E29"/>
    <w:rsid w:val="00DA55DC"/>
    <w:rsid w:val="00DA6A44"/>
    <w:rsid w:val="00DA70BF"/>
    <w:rsid w:val="00DC61D2"/>
    <w:rsid w:val="00DC648B"/>
    <w:rsid w:val="00DD056B"/>
    <w:rsid w:val="00DE24DE"/>
    <w:rsid w:val="00DE5538"/>
    <w:rsid w:val="00DF0FB0"/>
    <w:rsid w:val="00DF1330"/>
    <w:rsid w:val="00DF187F"/>
    <w:rsid w:val="00DF41E0"/>
    <w:rsid w:val="00E002ED"/>
    <w:rsid w:val="00E02F2F"/>
    <w:rsid w:val="00E0536C"/>
    <w:rsid w:val="00E07B52"/>
    <w:rsid w:val="00E15BA6"/>
    <w:rsid w:val="00E164CD"/>
    <w:rsid w:val="00E1667E"/>
    <w:rsid w:val="00E17904"/>
    <w:rsid w:val="00E21110"/>
    <w:rsid w:val="00E2527D"/>
    <w:rsid w:val="00E271F3"/>
    <w:rsid w:val="00E3419B"/>
    <w:rsid w:val="00E345C8"/>
    <w:rsid w:val="00E35E5C"/>
    <w:rsid w:val="00E36BF1"/>
    <w:rsid w:val="00E36DB9"/>
    <w:rsid w:val="00E472E7"/>
    <w:rsid w:val="00E56081"/>
    <w:rsid w:val="00E56385"/>
    <w:rsid w:val="00E62A4A"/>
    <w:rsid w:val="00E67D9E"/>
    <w:rsid w:val="00E70990"/>
    <w:rsid w:val="00E71895"/>
    <w:rsid w:val="00E746D6"/>
    <w:rsid w:val="00E75D03"/>
    <w:rsid w:val="00E827F7"/>
    <w:rsid w:val="00E83887"/>
    <w:rsid w:val="00E85CFE"/>
    <w:rsid w:val="00E879CC"/>
    <w:rsid w:val="00E969B1"/>
    <w:rsid w:val="00EA4419"/>
    <w:rsid w:val="00EA4AA9"/>
    <w:rsid w:val="00EA6E0D"/>
    <w:rsid w:val="00EB0986"/>
    <w:rsid w:val="00EB6287"/>
    <w:rsid w:val="00EC4B36"/>
    <w:rsid w:val="00ED1028"/>
    <w:rsid w:val="00ED1DD0"/>
    <w:rsid w:val="00ED36CA"/>
    <w:rsid w:val="00ED3B6D"/>
    <w:rsid w:val="00EE79E4"/>
    <w:rsid w:val="00EF2BEE"/>
    <w:rsid w:val="00EF2CEE"/>
    <w:rsid w:val="00EF6AE0"/>
    <w:rsid w:val="00F02A79"/>
    <w:rsid w:val="00F03044"/>
    <w:rsid w:val="00F16C2E"/>
    <w:rsid w:val="00F25D31"/>
    <w:rsid w:val="00F273E1"/>
    <w:rsid w:val="00F33B34"/>
    <w:rsid w:val="00F35617"/>
    <w:rsid w:val="00F3719A"/>
    <w:rsid w:val="00F41CF6"/>
    <w:rsid w:val="00F46437"/>
    <w:rsid w:val="00F558FE"/>
    <w:rsid w:val="00F57232"/>
    <w:rsid w:val="00F57CB7"/>
    <w:rsid w:val="00F61158"/>
    <w:rsid w:val="00F63A5E"/>
    <w:rsid w:val="00F75187"/>
    <w:rsid w:val="00F75815"/>
    <w:rsid w:val="00F822AA"/>
    <w:rsid w:val="00F839D2"/>
    <w:rsid w:val="00F95137"/>
    <w:rsid w:val="00F95A83"/>
    <w:rsid w:val="00F964B1"/>
    <w:rsid w:val="00FA01FD"/>
    <w:rsid w:val="00FA459C"/>
    <w:rsid w:val="00FA4BC9"/>
    <w:rsid w:val="00FB330A"/>
    <w:rsid w:val="00FB72FC"/>
    <w:rsid w:val="00FD4AB3"/>
    <w:rsid w:val="00FE1583"/>
    <w:rsid w:val="00FE4079"/>
    <w:rsid w:val="00FE40D1"/>
    <w:rsid w:val="00FE5516"/>
    <w:rsid w:val="00FE5DD5"/>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1FFD4A"/>
  <w15:docId w15:val="{D6F7B86D-F1C2-4153-A8AF-57DCA5039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7F9F"/>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aliases w:val="Знак6,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aliases w:val="Знак6 Знак,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
    <w:basedOn w:val="a0"/>
    <w:link w:val="a8"/>
    <w:uiPriority w:val="99"/>
    <w:qFormat/>
    <w:locked/>
    <w:rsid w:val="002C7159"/>
    <w:rPr>
      <w:rFonts w:ascii="Calibri" w:hAnsi="Calibri" w:cs="Times New Roman"/>
      <w:sz w:val="20"/>
      <w:szCs w:val="20"/>
    </w:rPr>
  </w:style>
  <w:style w:type="character" w:styleId="aa">
    <w:name w:val="footnote reference"/>
    <w:basedOn w:val="a0"/>
    <w:link w:val="11"/>
    <w:uiPriority w:val="99"/>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qFormat/>
    <w:locked/>
    <w:rsid w:val="008C2E25"/>
  </w:style>
  <w:style w:type="paragraph" w:styleId="3">
    <w:name w:val="Body Text Indent 3"/>
    <w:basedOn w:val="a"/>
    <w:link w:val="30"/>
    <w:uiPriority w:val="99"/>
    <w:unhideWhenUsed/>
    <w:rsid w:val="008C2E25"/>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locked/>
    <w:rsid w:val="008C2E25"/>
    <w:rPr>
      <w:rFonts w:ascii="Calibri" w:hAnsi="Calibri" w:cs="Times New Roman"/>
      <w:sz w:val="16"/>
      <w:szCs w:val="16"/>
    </w:rPr>
  </w:style>
  <w:style w:type="paragraph" w:styleId="ab">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c"/>
    <w:uiPriority w:val="99"/>
    <w:unhideWhenUsed/>
    <w:qFormat/>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d">
    <w:name w:val="Table Grid"/>
    <w:basedOn w:val="a1"/>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eastAsia="ru-RU"/>
    </w:rPr>
  </w:style>
  <w:style w:type="table" w:customStyle="1" w:styleId="27">
    <w:name w:val="Сетка таблицы27"/>
    <w:basedOn w:val="a1"/>
    <w:next w:val="ad"/>
    <w:uiPriority w:val="5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f">
    <w:name w:val="Hyperlink"/>
    <w:basedOn w:val="a0"/>
    <w:uiPriority w:val="99"/>
    <w:unhideWhenUsed/>
    <w:rsid w:val="00B71EF0"/>
    <w:rPr>
      <w:rFonts w:cs="Times New Roman"/>
      <w:color w:val="0563C1" w:themeColor="hyperlink"/>
      <w:u w:val="single"/>
    </w:rPr>
  </w:style>
  <w:style w:type="character" w:customStyle="1" w:styleId="12">
    <w:name w:val="Неразрешенное упоминание1"/>
    <w:basedOn w:val="a0"/>
    <w:uiPriority w:val="99"/>
    <w:semiHidden/>
    <w:unhideWhenUsed/>
    <w:rsid w:val="00B71EF0"/>
    <w:rPr>
      <w:rFonts w:cs="Times New Roman"/>
      <w:color w:val="605E5C"/>
      <w:shd w:val="clear" w:color="auto" w:fill="E1DFDD"/>
    </w:rPr>
  </w:style>
  <w:style w:type="paragraph" w:styleId="af0">
    <w:name w:val="header"/>
    <w:basedOn w:val="a"/>
    <w:link w:val="af1"/>
    <w:uiPriority w:val="99"/>
    <w:unhideWhenUsed/>
    <w:qFormat/>
    <w:rsid w:val="00F41CF6"/>
    <w:pPr>
      <w:tabs>
        <w:tab w:val="center" w:pos="4677"/>
        <w:tab w:val="right" w:pos="9355"/>
      </w:tabs>
      <w:spacing w:after="0" w:line="240" w:lineRule="auto"/>
    </w:pPr>
  </w:style>
  <w:style w:type="character" w:customStyle="1" w:styleId="af1">
    <w:name w:val="Верхний колонтитул Знак"/>
    <w:basedOn w:val="a0"/>
    <w:link w:val="af0"/>
    <w:uiPriority w:val="99"/>
    <w:qFormat/>
    <w:locked/>
    <w:rsid w:val="00F41CF6"/>
    <w:rPr>
      <w:rFonts w:cs="Times New Roman"/>
    </w:rPr>
  </w:style>
  <w:style w:type="character" w:styleId="af2">
    <w:name w:val="annotation reference"/>
    <w:basedOn w:val="a0"/>
    <w:uiPriority w:val="99"/>
    <w:semiHidden/>
    <w:unhideWhenUsed/>
    <w:rsid w:val="006F2499"/>
    <w:rPr>
      <w:rFonts w:cs="Times New Roman"/>
      <w:sz w:val="16"/>
      <w:szCs w:val="16"/>
    </w:rPr>
  </w:style>
  <w:style w:type="paragraph" w:styleId="af3">
    <w:name w:val="annotation text"/>
    <w:basedOn w:val="a"/>
    <w:link w:val="af4"/>
    <w:uiPriority w:val="99"/>
    <w:semiHidden/>
    <w:unhideWhenUsed/>
    <w:rsid w:val="006F2499"/>
    <w:pPr>
      <w:spacing w:line="240" w:lineRule="auto"/>
    </w:pPr>
    <w:rPr>
      <w:sz w:val="20"/>
      <w:szCs w:val="20"/>
    </w:rPr>
  </w:style>
  <w:style w:type="character" w:customStyle="1" w:styleId="af4">
    <w:name w:val="Текст примечания Знак"/>
    <w:basedOn w:val="a0"/>
    <w:link w:val="af3"/>
    <w:uiPriority w:val="99"/>
    <w:semiHidden/>
    <w:locked/>
    <w:rsid w:val="006F2499"/>
    <w:rPr>
      <w:rFonts w:cs="Times New Roman"/>
      <w:sz w:val="20"/>
      <w:szCs w:val="20"/>
    </w:rPr>
  </w:style>
  <w:style w:type="paragraph" w:styleId="af5">
    <w:name w:val="annotation subject"/>
    <w:basedOn w:val="af3"/>
    <w:next w:val="af3"/>
    <w:link w:val="af6"/>
    <w:uiPriority w:val="99"/>
    <w:semiHidden/>
    <w:unhideWhenUsed/>
    <w:rsid w:val="006F2499"/>
    <w:rPr>
      <w:b/>
      <w:bCs/>
    </w:rPr>
  </w:style>
  <w:style w:type="character" w:customStyle="1" w:styleId="af6">
    <w:name w:val="Тема примечания Знак"/>
    <w:basedOn w:val="af4"/>
    <w:link w:val="af5"/>
    <w:uiPriority w:val="99"/>
    <w:semiHidden/>
    <w:locked/>
    <w:rsid w:val="006F2499"/>
    <w:rPr>
      <w:rFonts w:cs="Times New Roman"/>
      <w:b/>
      <w:bCs/>
      <w:sz w:val="20"/>
      <w:szCs w:val="20"/>
    </w:rPr>
  </w:style>
  <w:style w:type="paragraph" w:styleId="af7">
    <w:name w:val="Balloon Text"/>
    <w:basedOn w:val="a"/>
    <w:link w:val="af8"/>
    <w:uiPriority w:val="99"/>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qFormat/>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qFormat/>
    <w:rsid w:val="00CC192D"/>
    <w:rPr>
      <w:rFonts w:cs="Times New Roman"/>
    </w:rPr>
  </w:style>
  <w:style w:type="paragraph" w:styleId="af9">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3">
    <w:name w:val="toc 1"/>
    <w:basedOn w:val="a"/>
    <w:next w:val="a"/>
    <w:autoRedefine/>
    <w:uiPriority w:val="39"/>
    <w:unhideWhenUsed/>
    <w:rsid w:val="00E827F7"/>
    <w:pPr>
      <w:spacing w:after="100"/>
    </w:pPr>
  </w:style>
  <w:style w:type="paragraph" w:customStyle="1" w:styleId="ConsPlusCell">
    <w:name w:val="ConsPlusCell"/>
    <w:rsid w:val="00B22D45"/>
    <w:pPr>
      <w:widowControl w:val="0"/>
      <w:autoSpaceDE w:val="0"/>
      <w:autoSpaceDN w:val="0"/>
      <w:adjustRightInd w:val="0"/>
      <w:spacing w:after="0" w:line="240" w:lineRule="auto"/>
    </w:pPr>
    <w:rPr>
      <w:rFonts w:ascii="Arial" w:hAnsi="Arial" w:cs="Arial"/>
      <w:sz w:val="20"/>
      <w:szCs w:val="20"/>
      <w:lang w:eastAsia="ru-RU"/>
    </w:rPr>
  </w:style>
  <w:style w:type="character" w:customStyle="1" w:styleId="ac">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b"/>
    <w:uiPriority w:val="99"/>
    <w:qFormat/>
    <w:locked/>
    <w:rsid w:val="007C65C6"/>
    <w:rPr>
      <w:rFonts w:ascii="Times New Roman" w:hAnsi="Times New Roman" w:cs="Times New Roman"/>
      <w:sz w:val="24"/>
      <w:szCs w:val="24"/>
      <w:lang w:eastAsia="ru-RU"/>
    </w:rPr>
  </w:style>
  <w:style w:type="paragraph" w:customStyle="1" w:styleId="Footnote">
    <w:name w:val="Footnote"/>
    <w:basedOn w:val="a"/>
    <w:rsid w:val="00512A3E"/>
    <w:pPr>
      <w:spacing w:after="0" w:line="240" w:lineRule="auto"/>
    </w:pPr>
    <w:rPr>
      <w:rFonts w:ascii="Calibri" w:hAnsi="Calibri"/>
      <w:color w:val="000000"/>
      <w:sz w:val="20"/>
      <w:szCs w:val="20"/>
      <w:lang w:eastAsia="ru-RU"/>
    </w:rPr>
  </w:style>
  <w:style w:type="paragraph" w:customStyle="1" w:styleId="11">
    <w:name w:val="Знак сноски1"/>
    <w:basedOn w:val="a"/>
    <w:link w:val="aa"/>
    <w:rsid w:val="0019172C"/>
    <w:pPr>
      <w:spacing w:line="264" w:lineRule="auto"/>
    </w:pPr>
    <w:rPr>
      <w:vertAlign w:val="superscript"/>
    </w:rPr>
  </w:style>
  <w:style w:type="table" w:customStyle="1" w:styleId="14">
    <w:name w:val="Сетка таблицы1"/>
    <w:basedOn w:val="a1"/>
    <w:next w:val="ad"/>
    <w:uiPriority w:val="39"/>
    <w:rsid w:val="0007011B"/>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
    <w:name w:val="Сетка таблицы69"/>
    <w:basedOn w:val="a1"/>
    <w:next w:val="ad"/>
    <w:rsid w:val="00C53B62"/>
    <w:pPr>
      <w:spacing w:after="0" w:line="240" w:lineRule="auto"/>
    </w:pPr>
    <w:rPr>
      <w:rFonts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250056">
      <w:bodyDiv w:val="1"/>
      <w:marLeft w:val="0"/>
      <w:marRight w:val="0"/>
      <w:marTop w:val="0"/>
      <w:marBottom w:val="0"/>
      <w:divBdr>
        <w:top w:val="none" w:sz="0" w:space="0" w:color="auto"/>
        <w:left w:val="none" w:sz="0" w:space="0" w:color="auto"/>
        <w:bottom w:val="none" w:sz="0" w:space="0" w:color="auto"/>
        <w:right w:val="none" w:sz="0" w:space="0" w:color="auto"/>
      </w:divBdr>
    </w:div>
    <w:div w:id="1167794407">
      <w:bodyDiv w:val="1"/>
      <w:marLeft w:val="0"/>
      <w:marRight w:val="0"/>
      <w:marTop w:val="0"/>
      <w:marBottom w:val="0"/>
      <w:divBdr>
        <w:top w:val="none" w:sz="0" w:space="0" w:color="auto"/>
        <w:left w:val="none" w:sz="0" w:space="0" w:color="auto"/>
        <w:bottom w:val="none" w:sz="0" w:space="0" w:color="auto"/>
        <w:right w:val="none" w:sz="0" w:space="0" w:color="auto"/>
      </w:divBdr>
      <w:divsChild>
        <w:div w:id="581989485">
          <w:marLeft w:val="0"/>
          <w:marRight w:val="0"/>
          <w:marTop w:val="240"/>
          <w:marBottom w:val="0"/>
          <w:divBdr>
            <w:top w:val="none" w:sz="0" w:space="0" w:color="auto"/>
            <w:left w:val="none" w:sz="0" w:space="0" w:color="auto"/>
            <w:bottom w:val="none" w:sz="0" w:space="0" w:color="auto"/>
            <w:right w:val="none" w:sz="0" w:space="0" w:color="auto"/>
          </w:divBdr>
        </w:div>
        <w:div w:id="674380553">
          <w:marLeft w:val="0"/>
          <w:marRight w:val="0"/>
          <w:marTop w:val="240"/>
          <w:marBottom w:val="0"/>
          <w:divBdr>
            <w:top w:val="none" w:sz="0" w:space="0" w:color="auto"/>
            <w:left w:val="none" w:sz="0" w:space="0" w:color="auto"/>
            <w:bottom w:val="none" w:sz="0" w:space="0" w:color="auto"/>
            <w:right w:val="none" w:sz="0" w:space="0" w:color="auto"/>
          </w:divBdr>
        </w:div>
        <w:div w:id="1631282261">
          <w:marLeft w:val="0"/>
          <w:marRight w:val="0"/>
          <w:marTop w:val="240"/>
          <w:marBottom w:val="0"/>
          <w:divBdr>
            <w:top w:val="none" w:sz="0" w:space="0" w:color="auto"/>
            <w:left w:val="none" w:sz="0" w:space="0" w:color="auto"/>
            <w:bottom w:val="none" w:sz="0" w:space="0" w:color="auto"/>
            <w:right w:val="none" w:sz="0" w:space="0" w:color="auto"/>
          </w:divBdr>
        </w:div>
        <w:div w:id="1230968813">
          <w:marLeft w:val="0"/>
          <w:marRight w:val="0"/>
          <w:marTop w:val="240"/>
          <w:marBottom w:val="0"/>
          <w:divBdr>
            <w:top w:val="none" w:sz="0" w:space="0" w:color="auto"/>
            <w:left w:val="none" w:sz="0" w:space="0" w:color="auto"/>
            <w:bottom w:val="none" w:sz="0" w:space="0" w:color="auto"/>
            <w:right w:val="none" w:sz="0" w:space="0" w:color="auto"/>
          </w:divBdr>
        </w:div>
        <w:div w:id="2043051105">
          <w:marLeft w:val="0"/>
          <w:marRight w:val="0"/>
          <w:marTop w:val="240"/>
          <w:marBottom w:val="0"/>
          <w:divBdr>
            <w:top w:val="none" w:sz="0" w:space="0" w:color="auto"/>
            <w:left w:val="none" w:sz="0" w:space="0" w:color="auto"/>
            <w:bottom w:val="none" w:sz="0" w:space="0" w:color="auto"/>
            <w:right w:val="none" w:sz="0" w:space="0" w:color="auto"/>
          </w:divBdr>
        </w:div>
        <w:div w:id="833373013">
          <w:marLeft w:val="0"/>
          <w:marRight w:val="0"/>
          <w:marTop w:val="240"/>
          <w:marBottom w:val="0"/>
          <w:divBdr>
            <w:top w:val="none" w:sz="0" w:space="0" w:color="auto"/>
            <w:left w:val="none" w:sz="0" w:space="0" w:color="auto"/>
            <w:bottom w:val="none" w:sz="0" w:space="0" w:color="auto"/>
            <w:right w:val="none" w:sz="0" w:space="0" w:color="auto"/>
          </w:divBdr>
        </w:div>
        <w:div w:id="739140029">
          <w:marLeft w:val="0"/>
          <w:marRight w:val="0"/>
          <w:marTop w:val="240"/>
          <w:marBottom w:val="0"/>
          <w:divBdr>
            <w:top w:val="none" w:sz="0" w:space="0" w:color="auto"/>
            <w:left w:val="none" w:sz="0" w:space="0" w:color="auto"/>
            <w:bottom w:val="none" w:sz="0" w:space="0" w:color="auto"/>
            <w:right w:val="none" w:sz="0" w:space="0" w:color="auto"/>
          </w:divBdr>
        </w:div>
        <w:div w:id="773675609">
          <w:marLeft w:val="0"/>
          <w:marRight w:val="0"/>
          <w:marTop w:val="240"/>
          <w:marBottom w:val="0"/>
          <w:divBdr>
            <w:top w:val="none" w:sz="0" w:space="0" w:color="auto"/>
            <w:left w:val="none" w:sz="0" w:space="0" w:color="auto"/>
            <w:bottom w:val="none" w:sz="0" w:space="0" w:color="auto"/>
            <w:right w:val="none" w:sz="0" w:space="0" w:color="auto"/>
          </w:divBdr>
        </w:div>
        <w:div w:id="723678588">
          <w:marLeft w:val="0"/>
          <w:marRight w:val="0"/>
          <w:marTop w:val="240"/>
          <w:marBottom w:val="0"/>
          <w:divBdr>
            <w:top w:val="none" w:sz="0" w:space="0" w:color="auto"/>
            <w:left w:val="none" w:sz="0" w:space="0" w:color="auto"/>
            <w:bottom w:val="none" w:sz="0" w:space="0" w:color="auto"/>
            <w:right w:val="none" w:sz="0" w:space="0" w:color="auto"/>
          </w:divBdr>
        </w:div>
      </w:divsChild>
    </w:div>
    <w:div w:id="1211649116">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 w:id="1624338527">
      <w:bodyDiv w:val="1"/>
      <w:marLeft w:val="0"/>
      <w:marRight w:val="0"/>
      <w:marTop w:val="0"/>
      <w:marBottom w:val="0"/>
      <w:divBdr>
        <w:top w:val="none" w:sz="0" w:space="0" w:color="auto"/>
        <w:left w:val="none" w:sz="0" w:space="0" w:color="auto"/>
        <w:bottom w:val="none" w:sz="0" w:space="0" w:color="auto"/>
        <w:right w:val="none" w:sz="0" w:space="0" w:color="auto"/>
      </w:divBdr>
    </w:div>
    <w:div w:id="1661500680">
      <w:bodyDiv w:val="1"/>
      <w:marLeft w:val="0"/>
      <w:marRight w:val="0"/>
      <w:marTop w:val="0"/>
      <w:marBottom w:val="0"/>
      <w:divBdr>
        <w:top w:val="none" w:sz="0" w:space="0" w:color="auto"/>
        <w:left w:val="none" w:sz="0" w:space="0" w:color="auto"/>
        <w:bottom w:val="none" w:sz="0" w:space="0" w:color="auto"/>
        <w:right w:val="none" w:sz="0" w:space="0" w:color="auto"/>
      </w:divBdr>
    </w:div>
    <w:div w:id="21403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D98DB-A154-4881-A3C6-BBC97CDF3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48</Pages>
  <Words>11520</Words>
  <Characters>65668</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Асонова</dc:creator>
  <cp:lastModifiedBy>Ольга Ванявина</cp:lastModifiedBy>
  <cp:revision>18</cp:revision>
  <cp:lastPrinted>2026-05-09T13:04:00Z</cp:lastPrinted>
  <dcterms:created xsi:type="dcterms:W3CDTF">2026-05-13T07:03:00Z</dcterms:created>
  <dcterms:modified xsi:type="dcterms:W3CDTF">2026-08-24T07:27:00Z</dcterms:modified>
</cp:coreProperties>
</file>